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3441"/>
        <w:gridCol w:w="2499"/>
        <w:gridCol w:w="4500"/>
      </w:tblGrid>
      <w:tr w:rsidR="00E85FD3" w14:paraId="26E3AA53" w14:textId="77777777" w:rsidTr="009D6C73">
        <w:trPr>
          <w:cantSplit/>
          <w:trHeight w:val="567"/>
        </w:trPr>
        <w:tc>
          <w:tcPr>
            <w:tcW w:w="3441" w:type="dxa"/>
          </w:tcPr>
          <w:p w14:paraId="07DD7C63" w14:textId="77777777" w:rsidR="00E85FD3" w:rsidRDefault="009D6C73">
            <w:pPr>
              <w:pStyle w:val="Kopfzeile"/>
              <w:tabs>
                <w:tab w:val="clear" w:pos="4536"/>
                <w:tab w:val="clear" w:pos="9072"/>
              </w:tabs>
            </w:pPr>
            <w:r>
              <w:t>Lfd. Nummer</w:t>
            </w:r>
          </w:p>
        </w:tc>
        <w:tc>
          <w:tcPr>
            <w:tcW w:w="2499" w:type="dxa"/>
          </w:tcPr>
          <w:p w14:paraId="56F9A147" w14:textId="77777777" w:rsidR="00E85FD3" w:rsidRDefault="00E85FD3">
            <w:pPr>
              <w:pStyle w:val="Kopfzeile"/>
              <w:tabs>
                <w:tab w:val="clear" w:pos="4536"/>
                <w:tab w:val="clear" w:pos="9072"/>
              </w:tabs>
            </w:pPr>
            <w:r>
              <w:t>Zum Antrag vom</w:t>
            </w:r>
          </w:p>
        </w:tc>
        <w:tc>
          <w:tcPr>
            <w:tcW w:w="4500" w:type="dxa"/>
            <w:shd w:val="clear" w:color="auto" w:fill="CCCCCC"/>
          </w:tcPr>
          <w:p w14:paraId="41AD0D4A" w14:textId="77777777" w:rsidR="00E85FD3" w:rsidRDefault="00E85FD3">
            <w:pPr>
              <w:pStyle w:val="berschrift4"/>
            </w:pPr>
            <w:r>
              <w:t>Antragsnummer</w:t>
            </w:r>
          </w:p>
        </w:tc>
      </w:tr>
    </w:tbl>
    <w:p w14:paraId="0709EED9" w14:textId="77777777" w:rsidR="00E85FD3" w:rsidRDefault="00E85FD3">
      <w:pPr>
        <w:rPr>
          <w:sz w:val="24"/>
        </w:rPr>
      </w:pPr>
    </w:p>
    <w:tbl>
      <w:tblPr>
        <w:tblW w:w="10440" w:type="dxa"/>
        <w:tblInd w:w="-11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0"/>
        <w:gridCol w:w="7380"/>
      </w:tblGrid>
      <w:tr w:rsidR="00E85FD3" w14:paraId="26B40887" w14:textId="77777777">
        <w:trPr>
          <w:cantSplit/>
          <w:trHeight w:val="567"/>
        </w:trPr>
        <w:tc>
          <w:tcPr>
            <w:tcW w:w="10440" w:type="dxa"/>
            <w:gridSpan w:val="2"/>
            <w:vAlign w:val="center"/>
          </w:tcPr>
          <w:p w14:paraId="231CB341" w14:textId="77777777" w:rsidR="00103E94" w:rsidRPr="00103E94" w:rsidRDefault="00103E94" w:rsidP="00103E94">
            <w:pPr>
              <w:jc w:val="center"/>
              <w:rPr>
                <w:b/>
                <w:bCs/>
                <w:szCs w:val="16"/>
              </w:rPr>
            </w:pPr>
          </w:p>
          <w:p w14:paraId="1F1595D6" w14:textId="77777777" w:rsidR="00D31424" w:rsidRDefault="005B57EC" w:rsidP="009B4935">
            <w:pPr>
              <w:jc w:val="center"/>
              <w:rPr>
                <w:b/>
                <w:bCs/>
                <w:sz w:val="40"/>
                <w:szCs w:val="40"/>
              </w:rPr>
            </w:pPr>
            <w:r>
              <w:rPr>
                <w:b/>
                <w:bCs/>
                <w:sz w:val="40"/>
                <w:szCs w:val="40"/>
              </w:rPr>
              <w:t>Beteiligten</w:t>
            </w:r>
            <w:r w:rsidR="00E85FD3" w:rsidRPr="00AF0901">
              <w:rPr>
                <w:b/>
                <w:bCs/>
                <w:sz w:val="40"/>
                <w:szCs w:val="40"/>
              </w:rPr>
              <w:t xml:space="preserve">erklärung </w:t>
            </w:r>
          </w:p>
          <w:p w14:paraId="1A2208B0" w14:textId="77777777" w:rsidR="00E85FD3" w:rsidRPr="00D31424" w:rsidRDefault="00E85FD3" w:rsidP="001B5C43">
            <w:pPr>
              <w:jc w:val="center"/>
              <w:rPr>
                <w:b/>
                <w:sz w:val="28"/>
                <w:szCs w:val="28"/>
              </w:rPr>
            </w:pPr>
            <w:r>
              <w:rPr>
                <w:b/>
                <w:bCs/>
                <w:sz w:val="28"/>
              </w:rPr>
              <w:t>für überbetriebliche Maßnahmen</w:t>
            </w:r>
            <w:r w:rsidR="00D31424">
              <w:rPr>
                <w:b/>
                <w:bCs/>
                <w:sz w:val="28"/>
              </w:rPr>
              <w:t xml:space="preserve"> </w:t>
            </w:r>
            <w:r w:rsidR="00D31424" w:rsidRPr="00D31424">
              <w:rPr>
                <w:b/>
                <w:sz w:val="28"/>
                <w:szCs w:val="28"/>
              </w:rPr>
              <w:t>nach</w:t>
            </w:r>
            <w:r w:rsidR="00032A44">
              <w:rPr>
                <w:b/>
                <w:sz w:val="28"/>
                <w:szCs w:val="28"/>
              </w:rPr>
              <w:t xml:space="preserve"> WALDFÖPR 2020</w:t>
            </w:r>
          </w:p>
        </w:tc>
      </w:tr>
      <w:tr w:rsidR="00E85FD3" w14:paraId="25A4C828" w14:textId="77777777">
        <w:trPr>
          <w:cantSplit/>
          <w:trHeight w:val="804"/>
        </w:trPr>
        <w:tc>
          <w:tcPr>
            <w:tcW w:w="3060" w:type="dxa"/>
            <w:vAlign w:val="center"/>
          </w:tcPr>
          <w:p w14:paraId="63B7EC8C" w14:textId="77777777" w:rsidR="00E85FD3" w:rsidRDefault="00E85FD3" w:rsidP="00250D09">
            <w:pPr>
              <w:jc w:val="right"/>
              <w:rPr>
                <w:b/>
                <w:bCs/>
                <w:sz w:val="28"/>
              </w:rPr>
            </w:pPr>
            <w:r>
              <w:rPr>
                <w:b/>
                <w:bCs/>
                <w:sz w:val="24"/>
              </w:rPr>
              <w:t>Maßnahme:</w:t>
            </w:r>
          </w:p>
        </w:tc>
        <w:tc>
          <w:tcPr>
            <w:tcW w:w="7380" w:type="dxa"/>
            <w:vAlign w:val="center"/>
          </w:tcPr>
          <w:p w14:paraId="21FA97F8" w14:textId="77777777" w:rsidR="00E85FD3" w:rsidRPr="00250D09" w:rsidRDefault="00BD5AAE" w:rsidP="00BD5AAE">
            <w:pPr>
              <w:rPr>
                <w:bCs/>
                <w:sz w:val="20"/>
                <w:szCs w:val="20"/>
              </w:rPr>
            </w:pPr>
            <w:r w:rsidRPr="00250D09">
              <w:rPr>
                <w:bCs/>
                <w:sz w:val="20"/>
                <w:szCs w:val="20"/>
              </w:rPr>
              <w:t>____________________________________________________</w:t>
            </w:r>
          </w:p>
        </w:tc>
      </w:tr>
    </w:tbl>
    <w:p w14:paraId="3D9F6FD0" w14:textId="77777777" w:rsidR="00E85FD3" w:rsidRDefault="00E85FD3" w:rsidP="0065064D">
      <w:pPr>
        <w:rPr>
          <w:sz w:val="20"/>
          <w:szCs w:val="20"/>
        </w:rPr>
      </w:pPr>
    </w:p>
    <w:p w14:paraId="28914AC4" w14:textId="77777777" w:rsidR="00E64F25" w:rsidRPr="0065064D" w:rsidRDefault="00E64F25" w:rsidP="0065064D">
      <w:pPr>
        <w:rPr>
          <w:sz w:val="20"/>
          <w:szCs w:val="20"/>
        </w:rPr>
      </w:pPr>
    </w:p>
    <w:p w14:paraId="68EE10A0" w14:textId="77777777" w:rsidR="009D6C73" w:rsidRDefault="00E85FD3" w:rsidP="00B7187B">
      <w:pPr>
        <w:pStyle w:val="berschrift1"/>
        <w:numPr>
          <w:ilvl w:val="0"/>
          <w:numId w:val="17"/>
        </w:numPr>
        <w:rPr>
          <w:b/>
          <w:sz w:val="24"/>
        </w:rPr>
      </w:pPr>
      <w:r w:rsidRPr="0065064D">
        <w:rPr>
          <w:b/>
          <w:sz w:val="24"/>
        </w:rPr>
        <w:t>Maßnahmenträger</w:t>
      </w:r>
      <w:r w:rsidR="009D6C73">
        <w:rPr>
          <w:b/>
          <w:sz w:val="24"/>
        </w:rPr>
        <w:t xml:space="preserve">   </w:t>
      </w:r>
    </w:p>
    <w:p w14:paraId="1000B8A6" w14:textId="77777777" w:rsidR="00E85FD3" w:rsidRPr="00B7187B" w:rsidRDefault="00E85FD3" w:rsidP="00B7187B">
      <w:pPr>
        <w:spacing w:line="160" w:lineRule="exact"/>
        <w:rPr>
          <w:sz w:val="12"/>
          <w:szCs w:val="12"/>
        </w:rPr>
      </w:pPr>
    </w:p>
    <w:tbl>
      <w:tblPr>
        <w:tblW w:w="10440" w:type="dxa"/>
        <w:tblInd w:w="-110" w:type="dxa"/>
        <w:tblBorders>
          <w:top w:val="single" w:sz="12" w:space="0" w:color="auto"/>
          <w:left w:val="single" w:sz="4" w:space="0" w:color="auto"/>
          <w:bottom w:val="single" w:sz="12" w:space="0" w:color="auto"/>
          <w:right w:val="single" w:sz="4" w:space="0" w:color="auto"/>
          <w:insideH w:val="single" w:sz="4" w:space="0" w:color="auto"/>
          <w:insideV w:val="single" w:sz="12" w:space="0" w:color="auto"/>
        </w:tblBorders>
        <w:tblCellMar>
          <w:left w:w="70" w:type="dxa"/>
          <w:right w:w="70" w:type="dxa"/>
        </w:tblCellMar>
        <w:tblLook w:val="0000" w:firstRow="0" w:lastRow="0" w:firstColumn="0" w:lastColumn="0" w:noHBand="0" w:noVBand="0"/>
      </w:tblPr>
      <w:tblGrid>
        <w:gridCol w:w="2520"/>
        <w:gridCol w:w="7920"/>
      </w:tblGrid>
      <w:tr w:rsidR="00E85FD3" w:rsidRPr="00E64F25" w14:paraId="3A9ABE32" w14:textId="77777777" w:rsidTr="0062552C">
        <w:tc>
          <w:tcPr>
            <w:tcW w:w="10440" w:type="dxa"/>
            <w:gridSpan w:val="2"/>
            <w:tcBorders>
              <w:top w:val="single" w:sz="12" w:space="0" w:color="auto"/>
              <w:left w:val="single" w:sz="12" w:space="0" w:color="auto"/>
              <w:bottom w:val="single" w:sz="4" w:space="0" w:color="auto"/>
              <w:right w:val="single" w:sz="12" w:space="0" w:color="auto"/>
            </w:tcBorders>
          </w:tcPr>
          <w:p w14:paraId="06B868B6" w14:textId="77777777" w:rsidR="00E85FD3" w:rsidRPr="00E64F25" w:rsidRDefault="00D31424">
            <w:pPr>
              <w:rPr>
                <w:sz w:val="14"/>
                <w:szCs w:val="14"/>
              </w:rPr>
            </w:pPr>
            <w:r w:rsidRPr="00E64F25">
              <w:rPr>
                <w:sz w:val="14"/>
                <w:szCs w:val="14"/>
              </w:rPr>
              <w:t xml:space="preserve">Vorname, Name / </w:t>
            </w:r>
            <w:r w:rsidR="00E85FD3" w:rsidRPr="00E64F25">
              <w:rPr>
                <w:sz w:val="14"/>
                <w:szCs w:val="14"/>
              </w:rPr>
              <w:t>Bezeichnung</w:t>
            </w:r>
          </w:p>
          <w:p w14:paraId="6B95CEA1" w14:textId="77777777" w:rsidR="00E85FD3" w:rsidRPr="00E64F25" w:rsidRDefault="00E85FD3">
            <w:pPr>
              <w:rPr>
                <w:sz w:val="14"/>
                <w:szCs w:val="14"/>
              </w:rPr>
            </w:pPr>
          </w:p>
          <w:p w14:paraId="6D24DF63" w14:textId="77777777" w:rsidR="00E85FD3" w:rsidRPr="00E64F25" w:rsidRDefault="00E85FD3">
            <w:pPr>
              <w:rPr>
                <w:sz w:val="14"/>
                <w:szCs w:val="14"/>
              </w:rPr>
            </w:pPr>
          </w:p>
        </w:tc>
      </w:tr>
      <w:tr w:rsidR="00E85FD3" w:rsidRPr="00E64F25" w14:paraId="3A1D5B3E" w14:textId="77777777" w:rsidTr="0062552C">
        <w:tc>
          <w:tcPr>
            <w:tcW w:w="10440" w:type="dxa"/>
            <w:gridSpan w:val="2"/>
            <w:tcBorders>
              <w:top w:val="single" w:sz="4" w:space="0" w:color="auto"/>
              <w:left w:val="single" w:sz="12" w:space="0" w:color="auto"/>
              <w:bottom w:val="single" w:sz="4" w:space="0" w:color="auto"/>
              <w:right w:val="single" w:sz="12" w:space="0" w:color="auto"/>
            </w:tcBorders>
          </w:tcPr>
          <w:p w14:paraId="5D7F46EC" w14:textId="77777777" w:rsidR="00E85FD3" w:rsidRPr="00E64F25" w:rsidRDefault="00E85FD3">
            <w:pPr>
              <w:rPr>
                <w:sz w:val="14"/>
                <w:szCs w:val="14"/>
              </w:rPr>
            </w:pPr>
            <w:r w:rsidRPr="00E64F25">
              <w:rPr>
                <w:sz w:val="14"/>
                <w:szCs w:val="14"/>
              </w:rPr>
              <w:t>Straße, Hausnummer</w:t>
            </w:r>
          </w:p>
          <w:p w14:paraId="76D0C5DD" w14:textId="77777777" w:rsidR="00E85FD3" w:rsidRPr="00E64F25" w:rsidRDefault="00E85FD3">
            <w:pPr>
              <w:rPr>
                <w:sz w:val="14"/>
                <w:szCs w:val="14"/>
              </w:rPr>
            </w:pPr>
          </w:p>
          <w:p w14:paraId="4243B256" w14:textId="77777777" w:rsidR="00E85FD3" w:rsidRPr="00E64F25" w:rsidRDefault="00E85FD3">
            <w:pPr>
              <w:rPr>
                <w:sz w:val="14"/>
                <w:szCs w:val="14"/>
              </w:rPr>
            </w:pPr>
          </w:p>
        </w:tc>
      </w:tr>
      <w:tr w:rsidR="00E85FD3" w:rsidRPr="00E64F25" w14:paraId="6C1A64AC" w14:textId="77777777" w:rsidTr="0062552C">
        <w:trPr>
          <w:cantSplit/>
        </w:trPr>
        <w:tc>
          <w:tcPr>
            <w:tcW w:w="2520" w:type="dxa"/>
            <w:tcBorders>
              <w:top w:val="single" w:sz="4" w:space="0" w:color="auto"/>
              <w:left w:val="single" w:sz="12" w:space="0" w:color="auto"/>
              <w:bottom w:val="single" w:sz="12" w:space="0" w:color="auto"/>
              <w:right w:val="single" w:sz="4" w:space="0" w:color="auto"/>
            </w:tcBorders>
          </w:tcPr>
          <w:p w14:paraId="134236BD" w14:textId="77777777" w:rsidR="00E85FD3" w:rsidRPr="00E64F25" w:rsidRDefault="00E85FD3">
            <w:pPr>
              <w:rPr>
                <w:sz w:val="14"/>
                <w:szCs w:val="14"/>
              </w:rPr>
            </w:pPr>
            <w:r w:rsidRPr="00E64F25">
              <w:rPr>
                <w:sz w:val="14"/>
                <w:szCs w:val="14"/>
              </w:rPr>
              <w:t>Postleitzahl</w:t>
            </w:r>
          </w:p>
          <w:p w14:paraId="6E3AA2A3" w14:textId="77777777" w:rsidR="00E85FD3" w:rsidRPr="00E64F25" w:rsidRDefault="00E85FD3">
            <w:pPr>
              <w:rPr>
                <w:sz w:val="14"/>
                <w:szCs w:val="14"/>
              </w:rPr>
            </w:pPr>
          </w:p>
          <w:p w14:paraId="5A7E26F9" w14:textId="77777777" w:rsidR="00E85FD3" w:rsidRPr="00E64F25" w:rsidRDefault="00E85FD3">
            <w:pPr>
              <w:rPr>
                <w:sz w:val="14"/>
                <w:szCs w:val="14"/>
              </w:rPr>
            </w:pPr>
          </w:p>
        </w:tc>
        <w:tc>
          <w:tcPr>
            <w:tcW w:w="7920" w:type="dxa"/>
            <w:tcBorders>
              <w:top w:val="single" w:sz="4" w:space="0" w:color="auto"/>
              <w:left w:val="single" w:sz="4" w:space="0" w:color="auto"/>
              <w:bottom w:val="single" w:sz="12" w:space="0" w:color="auto"/>
              <w:right w:val="single" w:sz="12" w:space="0" w:color="auto"/>
            </w:tcBorders>
          </w:tcPr>
          <w:p w14:paraId="34A9FDB1" w14:textId="77777777" w:rsidR="00E85FD3" w:rsidRPr="00E64F25" w:rsidRDefault="00E85FD3">
            <w:pPr>
              <w:rPr>
                <w:sz w:val="14"/>
                <w:szCs w:val="14"/>
              </w:rPr>
            </w:pPr>
            <w:r w:rsidRPr="00E64F25">
              <w:rPr>
                <w:sz w:val="14"/>
                <w:szCs w:val="14"/>
              </w:rPr>
              <w:t>Ort</w:t>
            </w:r>
          </w:p>
          <w:p w14:paraId="787643F7" w14:textId="77777777" w:rsidR="00E85FD3" w:rsidRPr="00E64F25" w:rsidRDefault="00E85FD3">
            <w:pPr>
              <w:rPr>
                <w:sz w:val="14"/>
                <w:szCs w:val="14"/>
              </w:rPr>
            </w:pPr>
          </w:p>
        </w:tc>
      </w:tr>
    </w:tbl>
    <w:p w14:paraId="4B9503C2" w14:textId="77777777" w:rsidR="00634FBB" w:rsidRDefault="00634FBB" w:rsidP="00AD7687">
      <w:pPr>
        <w:spacing w:line="260" w:lineRule="exact"/>
        <w:ind w:left="360"/>
        <w:rPr>
          <w:sz w:val="20"/>
          <w:szCs w:val="20"/>
        </w:rPr>
      </w:pPr>
    </w:p>
    <w:p w14:paraId="2EBE0B42" w14:textId="77777777" w:rsidR="0062552C" w:rsidRDefault="0062552C" w:rsidP="00AD7687">
      <w:pPr>
        <w:spacing w:line="260" w:lineRule="exact"/>
        <w:ind w:left="360"/>
        <w:rPr>
          <w:sz w:val="20"/>
          <w:szCs w:val="20"/>
        </w:rPr>
      </w:pPr>
    </w:p>
    <w:p w14:paraId="4BC2BE64" w14:textId="77777777" w:rsidR="0062552C" w:rsidRPr="00766961" w:rsidRDefault="0062552C" w:rsidP="0062552C">
      <w:pPr>
        <w:pStyle w:val="berschrift1"/>
        <w:numPr>
          <w:ilvl w:val="0"/>
          <w:numId w:val="17"/>
        </w:numPr>
        <w:rPr>
          <w:b/>
          <w:sz w:val="24"/>
        </w:rPr>
      </w:pPr>
      <w:r w:rsidRPr="00766961">
        <w:rPr>
          <w:b/>
          <w:sz w:val="24"/>
        </w:rPr>
        <w:t>Beteiligte</w:t>
      </w:r>
      <w:r>
        <w:rPr>
          <w:b/>
          <w:sz w:val="24"/>
        </w:rPr>
        <w:t>r</w:t>
      </w:r>
      <w:r w:rsidRPr="00766961">
        <w:rPr>
          <w:b/>
          <w:sz w:val="24"/>
        </w:rPr>
        <w:t xml:space="preserve"> </w:t>
      </w:r>
      <w:r>
        <w:rPr>
          <w:b/>
          <w:sz w:val="24"/>
        </w:rPr>
        <w:t>Waldbesitzer</w:t>
      </w:r>
    </w:p>
    <w:p w14:paraId="090ECCE3" w14:textId="77777777" w:rsidR="0062552C" w:rsidRPr="00B7187B" w:rsidRDefault="0062552C" w:rsidP="0062552C">
      <w:pPr>
        <w:spacing w:line="160" w:lineRule="exact"/>
        <w:rPr>
          <w:sz w:val="12"/>
          <w:szCs w:val="12"/>
        </w:rPr>
      </w:pPr>
    </w:p>
    <w:tbl>
      <w:tblPr>
        <w:tblW w:w="1034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2"/>
        <w:gridCol w:w="4863"/>
        <w:gridCol w:w="992"/>
        <w:gridCol w:w="425"/>
        <w:gridCol w:w="2126"/>
      </w:tblGrid>
      <w:tr w:rsidR="0062552C" w14:paraId="088A0BFA" w14:textId="77777777" w:rsidTr="00E64F25">
        <w:trPr>
          <w:cantSplit/>
        </w:trPr>
        <w:tc>
          <w:tcPr>
            <w:tcW w:w="8222" w:type="dxa"/>
            <w:gridSpan w:val="4"/>
            <w:tcBorders>
              <w:top w:val="single" w:sz="12" w:space="0" w:color="auto"/>
              <w:left w:val="single" w:sz="12" w:space="0" w:color="auto"/>
              <w:bottom w:val="single" w:sz="2" w:space="0" w:color="auto"/>
              <w:right w:val="single" w:sz="2" w:space="0" w:color="auto"/>
            </w:tcBorders>
          </w:tcPr>
          <w:p w14:paraId="17D6C9AE" w14:textId="77777777" w:rsidR="0062552C" w:rsidRDefault="0062552C" w:rsidP="00C23F24">
            <w:pPr>
              <w:rPr>
                <w:sz w:val="14"/>
              </w:rPr>
            </w:pPr>
            <w:r>
              <w:rPr>
                <w:sz w:val="14"/>
              </w:rPr>
              <w:t>Vorname, Name / Bezeichnung</w:t>
            </w:r>
          </w:p>
          <w:p w14:paraId="2603C7F1" w14:textId="77777777" w:rsidR="0062552C" w:rsidRDefault="0062552C" w:rsidP="00C23F24">
            <w:pPr>
              <w:rPr>
                <w:sz w:val="14"/>
              </w:rPr>
            </w:pPr>
          </w:p>
          <w:p w14:paraId="7A1A3713" w14:textId="77777777" w:rsidR="0062552C" w:rsidRDefault="0062552C" w:rsidP="00C23F24">
            <w:pPr>
              <w:rPr>
                <w:sz w:val="14"/>
              </w:rPr>
            </w:pPr>
          </w:p>
        </w:tc>
        <w:tc>
          <w:tcPr>
            <w:tcW w:w="2126" w:type="dxa"/>
            <w:tcBorders>
              <w:top w:val="single" w:sz="12" w:space="0" w:color="auto"/>
              <w:left w:val="single" w:sz="2" w:space="0" w:color="auto"/>
              <w:bottom w:val="single" w:sz="2" w:space="0" w:color="auto"/>
              <w:right w:val="single" w:sz="12" w:space="0" w:color="auto"/>
            </w:tcBorders>
          </w:tcPr>
          <w:p w14:paraId="5ABFBB87" w14:textId="77777777" w:rsidR="0062552C" w:rsidRDefault="0062552C" w:rsidP="00C23F24">
            <w:pPr>
              <w:rPr>
                <w:sz w:val="12"/>
              </w:rPr>
            </w:pPr>
            <w:r>
              <w:rPr>
                <w:sz w:val="12"/>
              </w:rPr>
              <w:t>Geburtsdatum</w:t>
            </w:r>
          </w:p>
        </w:tc>
      </w:tr>
      <w:tr w:rsidR="00E64F25" w14:paraId="721230A3" w14:textId="77777777" w:rsidTr="00E64F25">
        <w:trPr>
          <w:cantSplit/>
        </w:trPr>
        <w:tc>
          <w:tcPr>
            <w:tcW w:w="7797" w:type="dxa"/>
            <w:gridSpan w:val="3"/>
            <w:tcBorders>
              <w:top w:val="single" w:sz="2" w:space="0" w:color="auto"/>
              <w:left w:val="single" w:sz="12" w:space="0" w:color="auto"/>
              <w:bottom w:val="single" w:sz="2" w:space="0" w:color="auto"/>
              <w:right w:val="single" w:sz="4" w:space="0" w:color="auto"/>
            </w:tcBorders>
          </w:tcPr>
          <w:p w14:paraId="32FA38CF" w14:textId="77777777" w:rsidR="00E64F25" w:rsidRDefault="00E64F25" w:rsidP="00C23F24">
            <w:pPr>
              <w:rPr>
                <w:sz w:val="14"/>
              </w:rPr>
            </w:pPr>
            <w:r>
              <w:rPr>
                <w:sz w:val="14"/>
              </w:rPr>
              <w:t>Straße, Hausnummer</w:t>
            </w:r>
          </w:p>
          <w:p w14:paraId="44621F83" w14:textId="77777777" w:rsidR="00E64F25" w:rsidRDefault="00E64F25" w:rsidP="00C23F24">
            <w:pPr>
              <w:rPr>
                <w:sz w:val="14"/>
              </w:rPr>
            </w:pPr>
          </w:p>
          <w:p w14:paraId="035FB4EB" w14:textId="77777777" w:rsidR="00E64F25" w:rsidRDefault="00E64F25" w:rsidP="00C23F24">
            <w:pPr>
              <w:rPr>
                <w:sz w:val="14"/>
              </w:rPr>
            </w:pPr>
          </w:p>
        </w:tc>
        <w:tc>
          <w:tcPr>
            <w:tcW w:w="2551" w:type="dxa"/>
            <w:gridSpan w:val="2"/>
            <w:tcBorders>
              <w:top w:val="single" w:sz="2" w:space="0" w:color="auto"/>
              <w:left w:val="single" w:sz="4" w:space="0" w:color="auto"/>
              <w:bottom w:val="single" w:sz="2" w:space="0" w:color="auto"/>
              <w:right w:val="single" w:sz="12" w:space="0" w:color="auto"/>
            </w:tcBorders>
          </w:tcPr>
          <w:p w14:paraId="09AC4410" w14:textId="77777777" w:rsidR="00E64F25" w:rsidRDefault="00E64F25" w:rsidP="00E64F25">
            <w:pPr>
              <w:rPr>
                <w:sz w:val="14"/>
              </w:rPr>
            </w:pPr>
            <w:r>
              <w:rPr>
                <w:sz w:val="14"/>
              </w:rPr>
              <w:t>Ggf. Mitgliedsnummer der FBG/WBV</w:t>
            </w:r>
          </w:p>
          <w:p w14:paraId="30BBBF21" w14:textId="77777777" w:rsidR="00E64F25" w:rsidRDefault="00E64F25" w:rsidP="00E64F25">
            <w:pPr>
              <w:rPr>
                <w:sz w:val="14"/>
              </w:rPr>
            </w:pPr>
          </w:p>
          <w:p w14:paraId="2DA01A00" w14:textId="77777777" w:rsidR="00E64F25" w:rsidRDefault="00E64F25" w:rsidP="00C23F24">
            <w:pPr>
              <w:rPr>
                <w:sz w:val="14"/>
              </w:rPr>
            </w:pPr>
          </w:p>
        </w:tc>
      </w:tr>
      <w:tr w:rsidR="0062552C" w14:paraId="656B8036" w14:textId="77777777" w:rsidTr="0062552C">
        <w:tc>
          <w:tcPr>
            <w:tcW w:w="1942" w:type="dxa"/>
            <w:tcBorders>
              <w:top w:val="single" w:sz="2" w:space="0" w:color="auto"/>
              <w:left w:val="single" w:sz="12" w:space="0" w:color="auto"/>
              <w:bottom w:val="single" w:sz="2" w:space="0" w:color="auto"/>
              <w:right w:val="single" w:sz="2" w:space="0" w:color="auto"/>
            </w:tcBorders>
          </w:tcPr>
          <w:p w14:paraId="3EE0D7B9" w14:textId="77777777" w:rsidR="0062552C" w:rsidRDefault="0062552C" w:rsidP="00C23F24">
            <w:pPr>
              <w:rPr>
                <w:sz w:val="14"/>
              </w:rPr>
            </w:pPr>
            <w:r>
              <w:rPr>
                <w:sz w:val="14"/>
              </w:rPr>
              <w:t>Postleitzahl</w:t>
            </w:r>
          </w:p>
          <w:p w14:paraId="52C0AD72" w14:textId="77777777" w:rsidR="0062552C" w:rsidRDefault="0062552C" w:rsidP="00C23F24">
            <w:pPr>
              <w:rPr>
                <w:sz w:val="14"/>
              </w:rPr>
            </w:pPr>
          </w:p>
          <w:p w14:paraId="44CAD511" w14:textId="77777777" w:rsidR="0062552C" w:rsidRDefault="0062552C" w:rsidP="00C23F24">
            <w:pPr>
              <w:rPr>
                <w:sz w:val="14"/>
              </w:rPr>
            </w:pPr>
          </w:p>
        </w:tc>
        <w:tc>
          <w:tcPr>
            <w:tcW w:w="8406" w:type="dxa"/>
            <w:gridSpan w:val="4"/>
            <w:tcBorders>
              <w:top w:val="single" w:sz="2" w:space="0" w:color="auto"/>
              <w:left w:val="single" w:sz="2" w:space="0" w:color="auto"/>
              <w:bottom w:val="single" w:sz="2" w:space="0" w:color="auto"/>
              <w:right w:val="single" w:sz="12" w:space="0" w:color="auto"/>
            </w:tcBorders>
          </w:tcPr>
          <w:p w14:paraId="345CC12C" w14:textId="77777777" w:rsidR="0062552C" w:rsidRDefault="0062552C" w:rsidP="00C23F24">
            <w:pPr>
              <w:rPr>
                <w:sz w:val="14"/>
              </w:rPr>
            </w:pPr>
            <w:r>
              <w:rPr>
                <w:sz w:val="14"/>
              </w:rPr>
              <w:t>Ort</w:t>
            </w:r>
          </w:p>
        </w:tc>
      </w:tr>
      <w:tr w:rsidR="0062552C" w14:paraId="71A3C62E" w14:textId="77777777" w:rsidTr="0062552C">
        <w:tc>
          <w:tcPr>
            <w:tcW w:w="6805" w:type="dxa"/>
            <w:gridSpan w:val="2"/>
            <w:tcBorders>
              <w:top w:val="single" w:sz="12" w:space="0" w:color="auto"/>
              <w:left w:val="nil"/>
              <w:bottom w:val="nil"/>
              <w:right w:val="nil"/>
            </w:tcBorders>
          </w:tcPr>
          <w:p w14:paraId="68227F8A" w14:textId="77777777" w:rsidR="0062552C" w:rsidRDefault="0062552C" w:rsidP="00C23F24">
            <w:pPr>
              <w:rPr>
                <w:sz w:val="8"/>
              </w:rPr>
            </w:pPr>
          </w:p>
        </w:tc>
        <w:tc>
          <w:tcPr>
            <w:tcW w:w="3543" w:type="dxa"/>
            <w:gridSpan w:val="3"/>
            <w:tcBorders>
              <w:top w:val="single" w:sz="12" w:space="0" w:color="auto"/>
              <w:left w:val="nil"/>
              <w:bottom w:val="nil"/>
              <w:right w:val="nil"/>
            </w:tcBorders>
          </w:tcPr>
          <w:p w14:paraId="0E83CEDE" w14:textId="77777777" w:rsidR="0062552C" w:rsidRDefault="0062552C" w:rsidP="00C23F24">
            <w:pPr>
              <w:rPr>
                <w:sz w:val="8"/>
              </w:rPr>
            </w:pPr>
          </w:p>
        </w:tc>
      </w:tr>
    </w:tbl>
    <w:p w14:paraId="32F6C102" w14:textId="77777777" w:rsidR="0062552C" w:rsidRDefault="0062552C" w:rsidP="00AD7687">
      <w:pPr>
        <w:spacing w:line="260" w:lineRule="exact"/>
        <w:ind w:left="360"/>
        <w:rPr>
          <w:sz w:val="20"/>
          <w:szCs w:val="20"/>
        </w:rPr>
      </w:pPr>
    </w:p>
    <w:p w14:paraId="3F572B97" w14:textId="77777777" w:rsidR="0062552C" w:rsidRPr="00AD7687" w:rsidRDefault="0062552C" w:rsidP="00AD7687">
      <w:pPr>
        <w:spacing w:line="260" w:lineRule="exact"/>
        <w:ind w:left="360"/>
        <w:rPr>
          <w:sz w:val="20"/>
          <w:szCs w:val="20"/>
        </w:rPr>
      </w:pPr>
    </w:p>
    <w:p w14:paraId="0E300CBC" w14:textId="77777777" w:rsidR="00E85FD3" w:rsidRPr="0065064D" w:rsidRDefault="00BD5AAE" w:rsidP="00B7187B">
      <w:pPr>
        <w:pStyle w:val="berschrift1"/>
        <w:numPr>
          <w:ilvl w:val="0"/>
          <w:numId w:val="17"/>
        </w:numPr>
        <w:rPr>
          <w:b/>
          <w:sz w:val="24"/>
        </w:rPr>
      </w:pPr>
      <w:r>
        <w:rPr>
          <w:b/>
          <w:sz w:val="24"/>
        </w:rPr>
        <w:t>Beteiligtene</w:t>
      </w:r>
      <w:r w:rsidR="00E85FD3" w:rsidRPr="0065064D">
        <w:rPr>
          <w:b/>
          <w:sz w:val="24"/>
        </w:rPr>
        <w:t>rklärung</w:t>
      </w:r>
      <w:r w:rsidR="009B4935">
        <w:rPr>
          <w:b/>
          <w:sz w:val="24"/>
        </w:rPr>
        <w:t>en</w:t>
      </w:r>
    </w:p>
    <w:p w14:paraId="646549B5" w14:textId="77777777" w:rsidR="00E85FD3" w:rsidRPr="00C47BCC" w:rsidRDefault="00E85FD3" w:rsidP="00E64F25">
      <w:pPr>
        <w:spacing w:line="260" w:lineRule="exact"/>
        <w:ind w:left="360"/>
        <w:rPr>
          <w:sz w:val="20"/>
          <w:szCs w:val="20"/>
        </w:rPr>
      </w:pPr>
    </w:p>
    <w:p w14:paraId="1CC9948D" w14:textId="77777777" w:rsidR="00E85FD3" w:rsidRPr="00C47BCC" w:rsidRDefault="0062552C" w:rsidP="00E64F25">
      <w:pPr>
        <w:spacing w:line="260" w:lineRule="exact"/>
        <w:ind w:left="705" w:right="-340" w:hanging="705"/>
        <w:rPr>
          <w:sz w:val="20"/>
          <w:szCs w:val="20"/>
        </w:rPr>
      </w:pPr>
      <w:r w:rsidRPr="00C47BCC">
        <w:rPr>
          <w:b/>
          <w:sz w:val="20"/>
          <w:szCs w:val="20"/>
        </w:rPr>
        <w:t>3.1</w:t>
      </w:r>
      <w:r w:rsidRPr="00C47BCC">
        <w:rPr>
          <w:sz w:val="20"/>
          <w:szCs w:val="20"/>
        </w:rPr>
        <w:tab/>
      </w:r>
      <w:r w:rsidR="005B57EC" w:rsidRPr="00C47BCC">
        <w:rPr>
          <w:sz w:val="20"/>
          <w:szCs w:val="20"/>
        </w:rPr>
        <w:t>Ich</w:t>
      </w:r>
      <w:r w:rsidR="00E85FD3" w:rsidRPr="00C47BCC">
        <w:rPr>
          <w:sz w:val="20"/>
          <w:szCs w:val="20"/>
        </w:rPr>
        <w:t xml:space="preserve"> </w:t>
      </w:r>
      <w:r w:rsidR="005B57EC" w:rsidRPr="00C47BCC">
        <w:rPr>
          <w:sz w:val="20"/>
          <w:szCs w:val="20"/>
        </w:rPr>
        <w:t>bin</w:t>
      </w:r>
      <w:r w:rsidR="00E85FD3" w:rsidRPr="00C47BCC">
        <w:rPr>
          <w:sz w:val="20"/>
          <w:szCs w:val="20"/>
        </w:rPr>
        <w:t xml:space="preserve"> </w:t>
      </w:r>
      <w:r w:rsidR="005B57EC" w:rsidRPr="00C47BCC">
        <w:rPr>
          <w:sz w:val="20"/>
          <w:szCs w:val="20"/>
        </w:rPr>
        <w:t>da</w:t>
      </w:r>
      <w:r w:rsidR="00E85FD3" w:rsidRPr="00C47BCC">
        <w:rPr>
          <w:sz w:val="20"/>
          <w:szCs w:val="20"/>
        </w:rPr>
        <w:t xml:space="preserve">mit einverstanden, dass der oben genannte Maßnahmenträger in </w:t>
      </w:r>
      <w:r w:rsidR="005B57EC" w:rsidRPr="00C47BCC">
        <w:rPr>
          <w:sz w:val="20"/>
          <w:szCs w:val="20"/>
        </w:rPr>
        <w:t>mein</w:t>
      </w:r>
      <w:r w:rsidR="00E85FD3" w:rsidRPr="00C47BCC">
        <w:rPr>
          <w:sz w:val="20"/>
          <w:szCs w:val="20"/>
        </w:rPr>
        <w:t xml:space="preserve">em Auftrag eine </w:t>
      </w:r>
      <w:r w:rsidR="00E64F25" w:rsidRPr="00C47BCC">
        <w:rPr>
          <w:sz w:val="20"/>
          <w:szCs w:val="20"/>
        </w:rPr>
        <w:br/>
      </w:r>
      <w:r w:rsidR="00E85FD3" w:rsidRPr="00C47BCC">
        <w:rPr>
          <w:sz w:val="20"/>
          <w:szCs w:val="20"/>
        </w:rPr>
        <w:t xml:space="preserve">Förderung für die oben genannte Maßnahme beantragt, die beantragte Maßnahme ordnungsgemäß durchführt und die Abrechnung der Förderung </w:t>
      </w:r>
      <w:r w:rsidR="00D31424" w:rsidRPr="00C47BCC">
        <w:rPr>
          <w:sz w:val="20"/>
          <w:szCs w:val="20"/>
        </w:rPr>
        <w:t>über</w:t>
      </w:r>
      <w:r w:rsidR="00E85FD3" w:rsidRPr="00C47BCC">
        <w:rPr>
          <w:sz w:val="20"/>
          <w:szCs w:val="20"/>
        </w:rPr>
        <w:t xml:space="preserve">nimmt. Entstehende Kosten, die nicht durch </w:t>
      </w:r>
      <w:r w:rsidR="00E64F25" w:rsidRPr="00C47BCC">
        <w:rPr>
          <w:sz w:val="20"/>
          <w:szCs w:val="20"/>
        </w:rPr>
        <w:br/>
      </w:r>
      <w:r w:rsidR="00E85FD3" w:rsidRPr="00C47BCC">
        <w:rPr>
          <w:sz w:val="20"/>
          <w:szCs w:val="20"/>
        </w:rPr>
        <w:t xml:space="preserve">Fördermittel abgedeckt sind (z.B. Eigenanteile, Umsatzsteuer), werden von </w:t>
      </w:r>
      <w:r w:rsidR="005B57EC" w:rsidRPr="00C47BCC">
        <w:rPr>
          <w:sz w:val="20"/>
          <w:szCs w:val="20"/>
        </w:rPr>
        <w:t>mir</w:t>
      </w:r>
      <w:r w:rsidR="00E85FD3" w:rsidRPr="00C47BCC">
        <w:rPr>
          <w:sz w:val="20"/>
          <w:szCs w:val="20"/>
        </w:rPr>
        <w:t xml:space="preserve"> </w:t>
      </w:r>
      <w:r w:rsidR="00D31424" w:rsidRPr="00C47BCC">
        <w:rPr>
          <w:sz w:val="20"/>
          <w:szCs w:val="20"/>
        </w:rPr>
        <w:t xml:space="preserve">anteilig </w:t>
      </w:r>
      <w:r w:rsidR="00E85FD3" w:rsidRPr="00C47BCC">
        <w:rPr>
          <w:sz w:val="20"/>
          <w:szCs w:val="20"/>
        </w:rPr>
        <w:t xml:space="preserve">in vollem </w:t>
      </w:r>
      <w:r w:rsidR="00E64F25" w:rsidRPr="00C47BCC">
        <w:rPr>
          <w:sz w:val="20"/>
          <w:szCs w:val="20"/>
        </w:rPr>
        <w:br/>
      </w:r>
      <w:r w:rsidR="00E85FD3" w:rsidRPr="00C47BCC">
        <w:rPr>
          <w:sz w:val="20"/>
          <w:szCs w:val="20"/>
        </w:rPr>
        <w:t>Umfang übernommen.</w:t>
      </w:r>
    </w:p>
    <w:p w14:paraId="7C5498FF" w14:textId="77777777" w:rsidR="00E85FD3" w:rsidRPr="00C47BCC" w:rsidRDefault="00E85FD3" w:rsidP="00E64F25">
      <w:pPr>
        <w:spacing w:line="260" w:lineRule="exact"/>
        <w:ind w:left="360"/>
        <w:rPr>
          <w:sz w:val="20"/>
          <w:szCs w:val="20"/>
        </w:rPr>
      </w:pPr>
    </w:p>
    <w:p w14:paraId="547E5C2E" w14:textId="77777777" w:rsidR="00375655" w:rsidRPr="00C47BCC" w:rsidRDefault="00375655" w:rsidP="00E64F25">
      <w:pPr>
        <w:spacing w:line="260" w:lineRule="exact"/>
        <w:ind w:left="360"/>
        <w:rPr>
          <w:sz w:val="20"/>
          <w:szCs w:val="20"/>
        </w:rPr>
      </w:pPr>
    </w:p>
    <w:p w14:paraId="0EA34022" w14:textId="77777777" w:rsidR="00DA630C" w:rsidRPr="00C47BCC" w:rsidRDefault="0062552C" w:rsidP="00DA630C">
      <w:pPr>
        <w:spacing w:line="260" w:lineRule="exact"/>
        <w:rPr>
          <w:sz w:val="20"/>
          <w:szCs w:val="20"/>
        </w:rPr>
      </w:pPr>
      <w:r w:rsidRPr="00C47BCC">
        <w:rPr>
          <w:b/>
          <w:sz w:val="20"/>
          <w:szCs w:val="20"/>
        </w:rPr>
        <w:t>3.2</w:t>
      </w:r>
      <w:r w:rsidRPr="00C47BCC">
        <w:rPr>
          <w:sz w:val="20"/>
          <w:szCs w:val="20"/>
        </w:rPr>
        <w:tab/>
      </w:r>
      <w:r w:rsidR="00DA630C" w:rsidRPr="00C47BCC">
        <w:rPr>
          <w:sz w:val="20"/>
          <w:szCs w:val="20"/>
        </w:rPr>
        <w:t xml:space="preserve">Ich </w:t>
      </w:r>
      <w:r w:rsidR="00940931" w:rsidRPr="00C47BCC">
        <w:rPr>
          <w:sz w:val="20"/>
          <w:szCs w:val="20"/>
        </w:rPr>
        <w:t>erklär</w:t>
      </w:r>
      <w:r w:rsidR="00DA630C" w:rsidRPr="00C47BCC">
        <w:rPr>
          <w:sz w:val="20"/>
          <w:szCs w:val="20"/>
        </w:rPr>
        <w:t>e, dass keiner der nachfolgenden Ausschlussgründe für mich zutrifft:</w:t>
      </w:r>
    </w:p>
    <w:p w14:paraId="27E00FA7" w14:textId="77777777" w:rsidR="00DA630C" w:rsidRPr="00C47BCC" w:rsidRDefault="00DA630C" w:rsidP="00375655">
      <w:pPr>
        <w:spacing w:line="260" w:lineRule="exact"/>
        <w:ind w:left="360"/>
        <w:rPr>
          <w:sz w:val="20"/>
          <w:szCs w:val="20"/>
        </w:rPr>
      </w:pPr>
    </w:p>
    <w:p w14:paraId="59C52F17" w14:textId="77777777" w:rsidR="00DA630C" w:rsidRPr="00C47BCC" w:rsidRDefault="00DA630C" w:rsidP="00375655">
      <w:pPr>
        <w:spacing w:line="260" w:lineRule="exact"/>
        <w:ind w:left="360"/>
        <w:rPr>
          <w:sz w:val="20"/>
          <w:szCs w:val="20"/>
        </w:rPr>
      </w:pPr>
      <w:r w:rsidRPr="00C47BCC">
        <w:rPr>
          <w:sz w:val="20"/>
          <w:szCs w:val="20"/>
        </w:rPr>
        <w:t>Die Maßnahme</w:t>
      </w:r>
    </w:p>
    <w:p w14:paraId="7CAC72BF" w14:textId="77777777" w:rsidR="00DA630C" w:rsidRPr="00C47BCC" w:rsidRDefault="00DA630C" w:rsidP="005B6FAF">
      <w:pPr>
        <w:spacing w:line="260" w:lineRule="exact"/>
        <w:ind w:left="708"/>
        <w:rPr>
          <w:sz w:val="20"/>
          <w:szCs w:val="20"/>
        </w:rPr>
      </w:pPr>
      <w:r w:rsidRPr="00C47BCC">
        <w:rPr>
          <w:sz w:val="20"/>
          <w:szCs w:val="20"/>
        </w:rPr>
        <w:t xml:space="preserve">- </w:t>
      </w:r>
      <w:r w:rsidR="00940931" w:rsidRPr="00C47BCC">
        <w:rPr>
          <w:sz w:val="20"/>
          <w:szCs w:val="20"/>
        </w:rPr>
        <w:t>wurde bereits begonnen.</w:t>
      </w:r>
      <w:r w:rsidR="00940931" w:rsidRPr="00C47BCC">
        <w:rPr>
          <w:sz w:val="20"/>
          <w:szCs w:val="20"/>
        </w:rPr>
        <w:br/>
        <w:t xml:space="preserve">- </w:t>
      </w:r>
      <w:r w:rsidRPr="00C47BCC">
        <w:rPr>
          <w:sz w:val="20"/>
          <w:szCs w:val="20"/>
        </w:rPr>
        <w:t xml:space="preserve">steht im Zusammenhang mit behördlichen Anordnungen/Auflagen aus einem anderen Verwaltungsakt </w:t>
      </w:r>
      <w:r w:rsidRPr="00C47BCC">
        <w:rPr>
          <w:sz w:val="20"/>
          <w:szCs w:val="20"/>
        </w:rPr>
        <w:br/>
        <w:t xml:space="preserve">  (z.B. Anordnung nach Art. 41 Waldgesetz für Bayern (BayWaldG) oder Ausgleichs- oder </w:t>
      </w:r>
      <w:r w:rsidR="00E81468" w:rsidRPr="00C47BCC">
        <w:rPr>
          <w:sz w:val="20"/>
          <w:szCs w:val="20"/>
        </w:rPr>
        <w:br/>
        <w:t xml:space="preserve">  </w:t>
      </w:r>
      <w:r w:rsidRPr="00C47BCC">
        <w:rPr>
          <w:sz w:val="20"/>
          <w:szCs w:val="20"/>
        </w:rPr>
        <w:t>Ersatzmaßnahmen nach § 15 Absatz 2 Bundesnaturschutzgesetz (BNatSchG), produktionsintegrierte</w:t>
      </w:r>
      <w:r w:rsidR="00E81468" w:rsidRPr="00C47BCC">
        <w:rPr>
          <w:sz w:val="20"/>
          <w:szCs w:val="20"/>
        </w:rPr>
        <w:br/>
        <w:t xml:space="preserve"> </w:t>
      </w:r>
      <w:r w:rsidRPr="00C47BCC">
        <w:rPr>
          <w:sz w:val="20"/>
          <w:szCs w:val="20"/>
        </w:rPr>
        <w:t xml:space="preserve"> Kompensationsmaßnahmen).</w:t>
      </w:r>
    </w:p>
    <w:p w14:paraId="7EBB1114" w14:textId="77777777" w:rsidR="00DA630C" w:rsidRPr="00C47BCC" w:rsidRDefault="00DA630C" w:rsidP="005B6FAF">
      <w:pPr>
        <w:spacing w:line="260" w:lineRule="exact"/>
        <w:ind w:left="708"/>
        <w:rPr>
          <w:sz w:val="20"/>
          <w:szCs w:val="20"/>
        </w:rPr>
      </w:pPr>
      <w:r w:rsidRPr="00C47BCC">
        <w:rPr>
          <w:sz w:val="20"/>
          <w:szCs w:val="20"/>
        </w:rPr>
        <w:t>- findet auf einer Fläche statt, auf der in den vorangegangenen 5 Jahren ein Verstoß gegen wald</w:t>
      </w:r>
      <w:r w:rsidR="00C47BCC">
        <w:rPr>
          <w:sz w:val="20"/>
          <w:szCs w:val="20"/>
        </w:rPr>
        <w:t>-</w:t>
      </w:r>
      <w:r w:rsidR="00C47BCC">
        <w:rPr>
          <w:sz w:val="20"/>
          <w:szCs w:val="20"/>
        </w:rPr>
        <w:br/>
        <w:t xml:space="preserve">  </w:t>
      </w:r>
      <w:r w:rsidRPr="00C47BCC">
        <w:rPr>
          <w:sz w:val="20"/>
          <w:szCs w:val="20"/>
        </w:rPr>
        <w:t>gesetzliche oder andere, der Erhaltung des Waldes dienende Rechtsvorschriften vorausgegangen</w:t>
      </w:r>
      <w:r w:rsidR="00C47BCC">
        <w:rPr>
          <w:sz w:val="20"/>
          <w:szCs w:val="20"/>
        </w:rPr>
        <w:t xml:space="preserve"> </w:t>
      </w:r>
      <w:r w:rsidRPr="00C47BCC">
        <w:rPr>
          <w:sz w:val="20"/>
          <w:szCs w:val="20"/>
        </w:rPr>
        <w:t>ist.</w:t>
      </w:r>
    </w:p>
    <w:p w14:paraId="698B2AAB" w14:textId="77777777" w:rsidR="00DA630C" w:rsidRPr="00C47BCC" w:rsidRDefault="00DA630C" w:rsidP="005B6FAF">
      <w:pPr>
        <w:spacing w:line="260" w:lineRule="exact"/>
        <w:ind w:left="708"/>
        <w:rPr>
          <w:sz w:val="20"/>
          <w:szCs w:val="20"/>
        </w:rPr>
      </w:pPr>
      <w:r w:rsidRPr="00C47BCC">
        <w:rPr>
          <w:sz w:val="20"/>
          <w:szCs w:val="20"/>
        </w:rPr>
        <w:t xml:space="preserve">- findet auf einer Fläche statt, die dem Antragsteller zum Zwecke des Naturschutzes unentgeltlich </w:t>
      </w:r>
      <w:r w:rsidRPr="00C47BCC">
        <w:rPr>
          <w:sz w:val="20"/>
          <w:szCs w:val="20"/>
        </w:rPr>
        <w:br/>
        <w:t xml:space="preserve">  übertragen worden ist.</w:t>
      </w:r>
    </w:p>
    <w:p w14:paraId="1AF0CC72" w14:textId="77777777" w:rsidR="00DA630C" w:rsidRPr="00C47BCC" w:rsidRDefault="00DA630C" w:rsidP="005B6FAF">
      <w:pPr>
        <w:spacing w:line="260" w:lineRule="exact"/>
        <w:ind w:left="708"/>
        <w:rPr>
          <w:sz w:val="20"/>
          <w:szCs w:val="20"/>
        </w:rPr>
      </w:pPr>
      <w:r w:rsidRPr="00C47BCC">
        <w:rPr>
          <w:sz w:val="20"/>
          <w:szCs w:val="20"/>
        </w:rPr>
        <w:t xml:space="preserve">- wird im Rahmen einer „Arbeitsgelegenheit mit Mehraufwandsentschädigung“ (früher ABM-Maßnahme) </w:t>
      </w:r>
      <w:r w:rsidRPr="00C47BCC">
        <w:rPr>
          <w:sz w:val="20"/>
          <w:szCs w:val="20"/>
        </w:rPr>
        <w:br/>
        <w:t xml:space="preserve">  gefördert.</w:t>
      </w:r>
    </w:p>
    <w:p w14:paraId="22E00197" w14:textId="77777777" w:rsidR="00DA630C" w:rsidRPr="00C47BCC" w:rsidRDefault="00DA630C" w:rsidP="005B6FAF">
      <w:pPr>
        <w:spacing w:line="260" w:lineRule="exact"/>
        <w:ind w:left="708"/>
        <w:rPr>
          <w:sz w:val="20"/>
          <w:szCs w:val="20"/>
        </w:rPr>
      </w:pPr>
      <w:r w:rsidRPr="00C47BCC">
        <w:rPr>
          <w:sz w:val="20"/>
          <w:szCs w:val="20"/>
        </w:rPr>
        <w:t xml:space="preserve">- soll auf einer Fläche stattfinden, die im Eigentum/Miteigentum einer juristischen Person steht, deren </w:t>
      </w:r>
      <w:r w:rsidRPr="00C47BCC">
        <w:rPr>
          <w:sz w:val="20"/>
          <w:szCs w:val="20"/>
        </w:rPr>
        <w:br/>
        <w:t xml:space="preserve">  Kapitalvermögen sich zu mindestens 25 % in Händen von Bund oder Land befindet.</w:t>
      </w:r>
    </w:p>
    <w:p w14:paraId="06A9BEF9" w14:textId="77777777" w:rsidR="00DA630C" w:rsidRPr="00C47BCC" w:rsidRDefault="00DA630C" w:rsidP="00DA630C">
      <w:pPr>
        <w:spacing w:line="260" w:lineRule="exact"/>
        <w:ind w:left="360"/>
        <w:rPr>
          <w:sz w:val="20"/>
          <w:szCs w:val="20"/>
        </w:rPr>
      </w:pPr>
    </w:p>
    <w:p w14:paraId="39100404" w14:textId="77777777" w:rsidR="00E64F25" w:rsidRPr="00C47BCC" w:rsidRDefault="00E64F25" w:rsidP="00DA630C">
      <w:pPr>
        <w:spacing w:line="260" w:lineRule="exact"/>
        <w:ind w:left="360"/>
        <w:rPr>
          <w:sz w:val="20"/>
          <w:szCs w:val="20"/>
        </w:rPr>
      </w:pPr>
    </w:p>
    <w:p w14:paraId="3676D1B7" w14:textId="77777777" w:rsidR="0062552C" w:rsidRPr="00C47BCC" w:rsidRDefault="0062552C" w:rsidP="0062552C">
      <w:pPr>
        <w:spacing w:line="260" w:lineRule="exact"/>
        <w:ind w:left="360"/>
        <w:rPr>
          <w:sz w:val="20"/>
          <w:szCs w:val="20"/>
        </w:rPr>
      </w:pPr>
      <w:r w:rsidRPr="00C47BCC">
        <w:rPr>
          <w:sz w:val="20"/>
          <w:szCs w:val="20"/>
        </w:rPr>
        <w:lastRenderedPageBreak/>
        <w:t>Ich</w:t>
      </w:r>
    </w:p>
    <w:p w14:paraId="07581F2B" w14:textId="77777777" w:rsidR="0062552C" w:rsidRPr="00C47BCC" w:rsidRDefault="0062552C" w:rsidP="00E81468">
      <w:pPr>
        <w:spacing w:line="260" w:lineRule="exact"/>
        <w:ind w:left="708"/>
        <w:rPr>
          <w:sz w:val="20"/>
          <w:szCs w:val="20"/>
        </w:rPr>
      </w:pPr>
      <w:r w:rsidRPr="00C47BCC">
        <w:rPr>
          <w:sz w:val="20"/>
          <w:szCs w:val="20"/>
        </w:rPr>
        <w:t xml:space="preserve">- bin eine juristische Person, deren Kapitalvermögen sich zu mindestens 25 % in den Händen des </w:t>
      </w:r>
    </w:p>
    <w:p w14:paraId="5AB06540" w14:textId="77777777" w:rsidR="0062552C" w:rsidRPr="00C47BCC" w:rsidRDefault="0062552C" w:rsidP="00E81468">
      <w:pPr>
        <w:spacing w:line="260" w:lineRule="exact"/>
        <w:ind w:left="708"/>
        <w:rPr>
          <w:sz w:val="20"/>
          <w:szCs w:val="20"/>
        </w:rPr>
      </w:pPr>
      <w:r w:rsidRPr="00C47BCC">
        <w:rPr>
          <w:sz w:val="20"/>
          <w:szCs w:val="20"/>
        </w:rPr>
        <w:t xml:space="preserve">  Bundes oder des Landes befindet. </w:t>
      </w:r>
    </w:p>
    <w:p w14:paraId="3C291DAB" w14:textId="77777777" w:rsidR="0062552C" w:rsidRPr="00C47BCC" w:rsidRDefault="0062552C" w:rsidP="00E81468">
      <w:pPr>
        <w:spacing w:line="260" w:lineRule="exact"/>
        <w:ind w:left="708"/>
        <w:rPr>
          <w:sz w:val="20"/>
          <w:szCs w:val="20"/>
        </w:rPr>
      </w:pPr>
      <w:r w:rsidRPr="00C47BCC">
        <w:rPr>
          <w:sz w:val="20"/>
          <w:szCs w:val="20"/>
        </w:rPr>
        <w:t>- bin ein Unternehmen in Schwierigkeiten.</w:t>
      </w:r>
    </w:p>
    <w:p w14:paraId="106405A9" w14:textId="77777777" w:rsidR="0062552C" w:rsidRPr="00C47BCC" w:rsidRDefault="0062552C" w:rsidP="00E81468">
      <w:pPr>
        <w:spacing w:line="260" w:lineRule="exact"/>
        <w:ind w:left="708"/>
        <w:rPr>
          <w:sz w:val="20"/>
          <w:szCs w:val="20"/>
        </w:rPr>
      </w:pPr>
      <w:r w:rsidRPr="00C47BCC">
        <w:rPr>
          <w:sz w:val="20"/>
          <w:szCs w:val="20"/>
        </w:rPr>
        <w:t>- habe eine durch Kommissionsbeschluss mit dem Binnenmarkt nicht vereinbare Beihilfe erhalten, die</w:t>
      </w:r>
    </w:p>
    <w:p w14:paraId="6839E462" w14:textId="77777777" w:rsidR="0062552C" w:rsidRPr="00C47BCC" w:rsidRDefault="0062552C" w:rsidP="00E81468">
      <w:pPr>
        <w:spacing w:line="260" w:lineRule="exact"/>
        <w:ind w:left="708"/>
        <w:rPr>
          <w:sz w:val="20"/>
          <w:szCs w:val="20"/>
        </w:rPr>
      </w:pPr>
      <w:r w:rsidRPr="00C47BCC">
        <w:rPr>
          <w:sz w:val="20"/>
          <w:szCs w:val="20"/>
        </w:rPr>
        <w:t xml:space="preserve">  noch nicht vollumfänglich erstattet wurde.</w:t>
      </w:r>
    </w:p>
    <w:p w14:paraId="0FFB6217" w14:textId="77777777" w:rsidR="0062552C" w:rsidRPr="00C47BCC" w:rsidRDefault="0062552C" w:rsidP="00DA630C">
      <w:pPr>
        <w:spacing w:line="260" w:lineRule="exact"/>
        <w:ind w:left="360"/>
        <w:rPr>
          <w:sz w:val="20"/>
          <w:szCs w:val="20"/>
        </w:rPr>
      </w:pPr>
    </w:p>
    <w:p w14:paraId="39EEC1B5" w14:textId="47295F37" w:rsidR="00E81468" w:rsidRPr="00C47BCC" w:rsidRDefault="00E81468" w:rsidP="00E81468">
      <w:pPr>
        <w:spacing w:line="260" w:lineRule="exact"/>
        <w:rPr>
          <w:sz w:val="20"/>
          <w:szCs w:val="20"/>
        </w:rPr>
      </w:pPr>
      <w:r w:rsidRPr="00C47BCC">
        <w:rPr>
          <w:b/>
          <w:sz w:val="20"/>
          <w:szCs w:val="20"/>
        </w:rPr>
        <w:t>3.3</w:t>
      </w:r>
      <w:r w:rsidRPr="00C47BCC">
        <w:rPr>
          <w:sz w:val="20"/>
          <w:szCs w:val="20"/>
        </w:rPr>
        <w:tab/>
        <w:t xml:space="preserve">Bei dem </w:t>
      </w:r>
      <w:r w:rsidR="00173AA8">
        <w:rPr>
          <w:sz w:val="20"/>
          <w:szCs w:val="20"/>
        </w:rPr>
        <w:t>Beteiligten</w:t>
      </w:r>
      <w:r w:rsidRPr="00C47BCC">
        <w:rPr>
          <w:sz w:val="20"/>
          <w:szCs w:val="20"/>
        </w:rPr>
        <w:t xml:space="preserve"> handelt es sich um ein großes Unternehmen</w:t>
      </w:r>
      <w:r w:rsidRPr="00C47BCC">
        <w:rPr>
          <w:sz w:val="20"/>
          <w:szCs w:val="20"/>
        </w:rPr>
        <w:tab/>
      </w:r>
      <w:r w:rsidRPr="00C47BCC">
        <w:rPr>
          <w:sz w:val="20"/>
          <w:szCs w:val="20"/>
        </w:rPr>
        <w:tab/>
      </w:r>
      <w:r w:rsidRPr="00C47BCC">
        <w:rPr>
          <w:sz w:val="20"/>
          <w:szCs w:val="20"/>
        </w:rPr>
        <w:tab/>
      </w:r>
      <w:r w:rsidRPr="00C47BCC">
        <w:rPr>
          <w:b/>
          <w:bCs/>
          <w:sz w:val="20"/>
          <w:szCs w:val="20"/>
        </w:rPr>
        <w:sym w:font="Wingdings" w:char="F071"/>
      </w:r>
      <w:r w:rsidRPr="00C47BCC">
        <w:rPr>
          <w:b/>
          <w:bCs/>
          <w:sz w:val="20"/>
          <w:szCs w:val="20"/>
        </w:rPr>
        <w:t xml:space="preserve"> </w:t>
      </w:r>
      <w:r w:rsidRPr="00C47BCC">
        <w:rPr>
          <w:b/>
          <w:sz w:val="20"/>
          <w:szCs w:val="20"/>
        </w:rPr>
        <w:t>ja</w:t>
      </w:r>
      <w:r w:rsidRPr="00C47BCC">
        <w:rPr>
          <w:b/>
          <w:sz w:val="20"/>
          <w:szCs w:val="20"/>
        </w:rPr>
        <w:tab/>
      </w:r>
      <w:r w:rsidRPr="00C47BCC">
        <w:rPr>
          <w:b/>
          <w:bCs/>
          <w:sz w:val="20"/>
          <w:szCs w:val="20"/>
        </w:rPr>
        <w:sym w:font="Wingdings" w:char="F071"/>
      </w:r>
      <w:r w:rsidRPr="00C47BCC">
        <w:rPr>
          <w:b/>
          <w:bCs/>
          <w:sz w:val="20"/>
          <w:szCs w:val="20"/>
        </w:rPr>
        <w:t xml:space="preserve"> </w:t>
      </w:r>
      <w:r w:rsidRPr="00C47BCC">
        <w:rPr>
          <w:b/>
          <w:sz w:val="20"/>
          <w:szCs w:val="20"/>
        </w:rPr>
        <w:t>nein</w:t>
      </w:r>
    </w:p>
    <w:p w14:paraId="1789FCD2" w14:textId="77777777" w:rsidR="00F442B6" w:rsidRPr="00C47BCC" w:rsidRDefault="00F442B6" w:rsidP="004256DF">
      <w:pPr>
        <w:spacing w:line="120" w:lineRule="exact"/>
        <w:ind w:left="357"/>
        <w:rPr>
          <w:sz w:val="20"/>
          <w:szCs w:val="20"/>
        </w:rPr>
      </w:pPr>
    </w:p>
    <w:p w14:paraId="23B4C361" w14:textId="321314FB" w:rsidR="00E81468" w:rsidRPr="00C47BCC" w:rsidRDefault="00E81468" w:rsidP="00E81468">
      <w:pPr>
        <w:spacing w:line="260" w:lineRule="exact"/>
        <w:ind w:left="360"/>
        <w:rPr>
          <w:sz w:val="20"/>
          <w:szCs w:val="20"/>
        </w:rPr>
      </w:pPr>
      <w:r w:rsidRPr="00C47BCC">
        <w:rPr>
          <w:b/>
          <w:sz w:val="20"/>
          <w:szCs w:val="20"/>
        </w:rPr>
        <w:t>Wenn ja:</w:t>
      </w:r>
      <w:r w:rsidRPr="00C47BCC">
        <w:rPr>
          <w:sz w:val="20"/>
          <w:szCs w:val="20"/>
        </w:rPr>
        <w:t xml:space="preserve"> </w:t>
      </w:r>
      <w:r w:rsidR="005B6FAF">
        <w:rPr>
          <w:sz w:val="20"/>
          <w:szCs w:val="20"/>
        </w:rPr>
        <w:br/>
      </w:r>
      <w:r w:rsidR="00173AA8">
        <w:rPr>
          <w:sz w:val="20"/>
          <w:szCs w:val="20"/>
        </w:rPr>
        <w:t>Der Beteiligtenerklärung</w:t>
      </w:r>
      <w:r w:rsidRPr="00C47BCC">
        <w:rPr>
          <w:sz w:val="20"/>
          <w:szCs w:val="20"/>
        </w:rPr>
        <w:t xml:space="preserve"> ist eine Situationsbeschreibung beigefügt, die ohne Förderung bestehen würde</w:t>
      </w:r>
      <w:r w:rsidR="005B6FAF">
        <w:rPr>
          <w:sz w:val="20"/>
          <w:szCs w:val="20"/>
        </w:rPr>
        <w:t xml:space="preserve"> </w:t>
      </w:r>
      <w:r w:rsidRPr="00C47BCC">
        <w:rPr>
          <w:sz w:val="20"/>
          <w:szCs w:val="20"/>
        </w:rPr>
        <w:t xml:space="preserve">(nicht erforderlich bei </w:t>
      </w:r>
      <w:r w:rsidR="00015298" w:rsidRPr="00015298">
        <w:rPr>
          <w:sz w:val="20"/>
          <w:szCs w:val="20"/>
        </w:rPr>
        <w:t>Maßnahmen</w:t>
      </w:r>
      <w:r w:rsidR="00513BCE">
        <w:rPr>
          <w:sz w:val="20"/>
          <w:szCs w:val="20"/>
        </w:rPr>
        <w:t>,</w:t>
      </w:r>
      <w:r w:rsidR="00015298" w:rsidRPr="00015298">
        <w:rPr>
          <w:sz w:val="20"/>
          <w:szCs w:val="20"/>
        </w:rPr>
        <w:t xml:space="preserve"> </w:t>
      </w:r>
      <w:r w:rsidR="00015298">
        <w:rPr>
          <w:sz w:val="20"/>
          <w:szCs w:val="20"/>
        </w:rPr>
        <w:t xml:space="preserve">die </w:t>
      </w:r>
      <w:r w:rsidR="00015298" w:rsidRPr="00015298">
        <w:rPr>
          <w:sz w:val="20"/>
          <w:szCs w:val="20"/>
        </w:rPr>
        <w:t>nach oder im Zusammenhang mit einem Schadereignis anstehen</w:t>
      </w:r>
      <w:r w:rsidR="00015298">
        <w:rPr>
          <w:sz w:val="20"/>
          <w:szCs w:val="20"/>
        </w:rPr>
        <w:t xml:space="preserve"> </w:t>
      </w:r>
      <w:r w:rsidRPr="00C47BCC">
        <w:rPr>
          <w:sz w:val="20"/>
          <w:szCs w:val="20"/>
        </w:rPr>
        <w:t xml:space="preserve">Nachbesserungen, Waldschutzmaßnahmen und Waldbrand- und Hochwasserschaden). </w:t>
      </w:r>
    </w:p>
    <w:p w14:paraId="68B837D4" w14:textId="1B379DF5" w:rsidR="00E81468" w:rsidRPr="00B32177" w:rsidRDefault="00E81468" w:rsidP="00E81468">
      <w:pPr>
        <w:spacing w:line="260" w:lineRule="exact"/>
        <w:ind w:left="360"/>
        <w:rPr>
          <w:szCs w:val="20"/>
        </w:rPr>
      </w:pPr>
      <w:r w:rsidRPr="006015E9">
        <w:rPr>
          <w:b/>
          <w:szCs w:val="20"/>
        </w:rPr>
        <w:t>Hinweis:</w:t>
      </w:r>
      <w:r w:rsidRPr="00B32177">
        <w:rPr>
          <w:szCs w:val="20"/>
        </w:rPr>
        <w:t xml:space="preserve"> Kleinstunternehmen oder kleine oder mittlere Unternehmen (KMU) sind in Anhang I der VO (EU) Nr. </w:t>
      </w:r>
      <w:r w:rsidR="00E87AD3">
        <w:rPr>
          <w:szCs w:val="20"/>
        </w:rPr>
        <w:t>2022/2472</w:t>
      </w:r>
      <w:r w:rsidRPr="00B32177">
        <w:rPr>
          <w:szCs w:val="20"/>
        </w:rPr>
        <w:t xml:space="preserve"> definiert. Antragsteller, die nicht unter KMU fallen (sog. große Unternehmen), müssen gemäß Ziffer </w:t>
      </w:r>
      <w:r w:rsidR="00E87AD3">
        <w:rPr>
          <w:szCs w:val="20"/>
        </w:rPr>
        <w:t>52</w:t>
      </w:r>
      <w:r w:rsidR="00E87AD3" w:rsidRPr="00B32177">
        <w:rPr>
          <w:szCs w:val="20"/>
        </w:rPr>
        <w:t xml:space="preserve"> </w:t>
      </w:r>
      <w:r w:rsidRPr="00B32177">
        <w:rPr>
          <w:szCs w:val="20"/>
        </w:rPr>
        <w:t>der „</w:t>
      </w:r>
      <w:r w:rsidR="00E87AD3" w:rsidRPr="00E87AD3">
        <w:rPr>
          <w:szCs w:val="20"/>
        </w:rPr>
        <w:t>"Rahmenregelung für staatliche Beihilfen im Agrar- und Forstsektor und in ländlichen Gebieten (2022/C 485/01)"</w:t>
      </w:r>
      <w:r w:rsidRPr="00B32177">
        <w:rPr>
          <w:szCs w:val="20"/>
        </w:rPr>
        <w:t xml:space="preserve">“ in Ihrem Antrag die Situation beschreiben, die ohne Beihilfe bestehen würde (kontrafaktische Fallkonstellation). Aus den Unterlagen muss ersichtlich sein, dass die Förderung den beabsichtigten Anreizeffekt hat und ohne die Förderung die Maßnahme nicht oder nicht in diesem Umfang stattfinden könnte. Maßnahmen, bei denen die Fördersumme die Nettomehrkosten der Fördermaßnahme im Vergleich zur Investition ohne Beihilfe überschreitet, sind nicht förderfähig. </w:t>
      </w:r>
    </w:p>
    <w:p w14:paraId="7E42A6D0" w14:textId="77777777" w:rsidR="00B32177" w:rsidRDefault="00B32177" w:rsidP="00E81468">
      <w:pPr>
        <w:spacing w:line="260" w:lineRule="exact"/>
        <w:ind w:left="360"/>
        <w:rPr>
          <w:szCs w:val="20"/>
        </w:rPr>
      </w:pPr>
    </w:p>
    <w:p w14:paraId="5E0681DB" w14:textId="77777777" w:rsidR="00B32177" w:rsidRPr="002C0885" w:rsidRDefault="00B32177" w:rsidP="00B32177">
      <w:pPr>
        <w:spacing w:line="260" w:lineRule="exact"/>
        <w:rPr>
          <w:b/>
          <w:sz w:val="20"/>
          <w:szCs w:val="20"/>
        </w:rPr>
      </w:pPr>
      <w:r>
        <w:rPr>
          <w:b/>
          <w:sz w:val="20"/>
          <w:szCs w:val="20"/>
        </w:rPr>
        <w:t>3.4</w:t>
      </w:r>
      <w:r>
        <w:rPr>
          <w:b/>
          <w:sz w:val="20"/>
          <w:szCs w:val="20"/>
        </w:rPr>
        <w:tab/>
      </w:r>
      <w:r w:rsidRPr="002C0885">
        <w:rPr>
          <w:b/>
          <w:sz w:val="20"/>
          <w:szCs w:val="20"/>
        </w:rPr>
        <w:t>Nur bei Beantragung eines Schutzwaldzuschlages:</w:t>
      </w:r>
    </w:p>
    <w:p w14:paraId="3AB097FC" w14:textId="77777777" w:rsidR="00B32177" w:rsidRPr="00B32177" w:rsidRDefault="00032A44" w:rsidP="00B32177">
      <w:pPr>
        <w:spacing w:line="260" w:lineRule="exact"/>
        <w:ind w:left="360"/>
        <w:rPr>
          <w:sz w:val="20"/>
          <w:szCs w:val="20"/>
        </w:rPr>
      </w:pPr>
      <w:r w:rsidRPr="00032A44">
        <w:rPr>
          <w:sz w:val="20"/>
          <w:szCs w:val="20"/>
        </w:rPr>
        <w:t xml:space="preserve">Die Fläche ist bereits im Schutzwaldverzeichnis eingetragen bzw. mit der Eintragung </w:t>
      </w:r>
      <w:r>
        <w:rPr>
          <w:sz w:val="20"/>
          <w:szCs w:val="20"/>
        </w:rPr>
        <w:br/>
      </w:r>
      <w:r w:rsidRPr="00032A44">
        <w:rPr>
          <w:sz w:val="20"/>
          <w:szCs w:val="20"/>
        </w:rPr>
        <w:t>dieser Flächen ins Schutzwaldverzeichnis erkläre ich mich einverstanden</w:t>
      </w:r>
      <w:r>
        <w:rPr>
          <w:sz w:val="20"/>
          <w:szCs w:val="20"/>
        </w:rPr>
        <w:tab/>
      </w:r>
      <w:r w:rsidR="00B32177" w:rsidRPr="00C47BCC">
        <w:rPr>
          <w:sz w:val="20"/>
          <w:szCs w:val="20"/>
        </w:rPr>
        <w:tab/>
      </w:r>
      <w:r>
        <w:rPr>
          <w:sz w:val="20"/>
          <w:szCs w:val="20"/>
        </w:rPr>
        <w:tab/>
      </w:r>
      <w:r w:rsidR="00B32177" w:rsidRPr="00C47BCC">
        <w:rPr>
          <w:b/>
          <w:bCs/>
          <w:sz w:val="20"/>
          <w:szCs w:val="20"/>
        </w:rPr>
        <w:sym w:font="Wingdings" w:char="F071"/>
      </w:r>
      <w:r w:rsidR="00B32177" w:rsidRPr="00C47BCC">
        <w:rPr>
          <w:b/>
          <w:bCs/>
          <w:sz w:val="20"/>
          <w:szCs w:val="20"/>
        </w:rPr>
        <w:t xml:space="preserve"> </w:t>
      </w:r>
      <w:r>
        <w:rPr>
          <w:b/>
          <w:sz w:val="20"/>
          <w:szCs w:val="20"/>
        </w:rPr>
        <w:t>ja</w:t>
      </w:r>
    </w:p>
    <w:p w14:paraId="23C367D4" w14:textId="77777777" w:rsidR="00B32177" w:rsidRDefault="00B32177" w:rsidP="00B32177">
      <w:pPr>
        <w:spacing w:line="260" w:lineRule="exact"/>
        <w:ind w:left="360"/>
        <w:rPr>
          <w:szCs w:val="20"/>
        </w:rPr>
      </w:pPr>
      <w:r w:rsidRPr="002C0885">
        <w:rPr>
          <w:b/>
          <w:szCs w:val="20"/>
        </w:rPr>
        <w:t>Hinweis</w:t>
      </w:r>
      <w:r>
        <w:rPr>
          <w:szCs w:val="20"/>
        </w:rPr>
        <w:t xml:space="preserve">: </w:t>
      </w:r>
      <w:r w:rsidRPr="002C0885">
        <w:rPr>
          <w:szCs w:val="20"/>
        </w:rPr>
        <w:t>Eine erhöhte Förderung im Schutzwald ist nur möglich, wenn die entsprechende Fläche als Schutzwald gemäß Art. 10 Abs. 1 des Waldgesetzes für Bayern (BayWaldG) im Schutzwaldverzeichnis eingetragen oder das Einverständnis zur Eintragung ins Schutzwaldverzeichnis erteilt wurde.</w:t>
      </w:r>
    </w:p>
    <w:p w14:paraId="1A72FC38" w14:textId="77777777" w:rsidR="00B32177" w:rsidRPr="00B32177" w:rsidRDefault="00B32177" w:rsidP="00E81468">
      <w:pPr>
        <w:spacing w:line="260" w:lineRule="exact"/>
        <w:ind w:left="360"/>
        <w:rPr>
          <w:szCs w:val="20"/>
        </w:rPr>
      </w:pPr>
    </w:p>
    <w:p w14:paraId="4842BFC4" w14:textId="77777777" w:rsidR="00DA630C" w:rsidRPr="00C47BCC" w:rsidRDefault="00B32177" w:rsidP="00E64F25">
      <w:pPr>
        <w:spacing w:line="260" w:lineRule="exact"/>
        <w:ind w:left="76" w:hanging="76"/>
        <w:rPr>
          <w:sz w:val="20"/>
          <w:szCs w:val="20"/>
        </w:rPr>
      </w:pPr>
      <w:r>
        <w:rPr>
          <w:b/>
          <w:sz w:val="20"/>
          <w:szCs w:val="20"/>
        </w:rPr>
        <w:t>3.5</w:t>
      </w:r>
      <w:r w:rsidR="0062552C" w:rsidRPr="00C47BCC">
        <w:rPr>
          <w:sz w:val="20"/>
          <w:szCs w:val="20"/>
        </w:rPr>
        <w:tab/>
      </w:r>
      <w:r w:rsidR="00DA630C" w:rsidRPr="00032A44">
        <w:rPr>
          <w:b/>
          <w:sz w:val="20"/>
          <w:szCs w:val="20"/>
        </w:rPr>
        <w:t>Nur bei Maßnahmenträgerschaft durch einen anerkannten Forstzusammenschluss:</w:t>
      </w:r>
      <w:r w:rsidR="00DA630C" w:rsidRPr="00032A44">
        <w:rPr>
          <w:b/>
          <w:sz w:val="20"/>
          <w:szCs w:val="20"/>
        </w:rPr>
        <w:br/>
      </w:r>
      <w:r w:rsidR="00E64F25" w:rsidRPr="00C47BCC">
        <w:rPr>
          <w:sz w:val="20"/>
          <w:szCs w:val="20"/>
        </w:rPr>
        <w:t xml:space="preserve"> </w:t>
      </w:r>
      <w:r w:rsidR="00E64F25" w:rsidRPr="00C47BCC">
        <w:rPr>
          <w:sz w:val="20"/>
          <w:szCs w:val="20"/>
        </w:rPr>
        <w:tab/>
      </w:r>
      <w:r w:rsidR="00DA630C" w:rsidRPr="00C47BCC">
        <w:rPr>
          <w:sz w:val="20"/>
          <w:szCs w:val="20"/>
        </w:rPr>
        <w:t xml:space="preserve">Ich bin ordentliches Mitglied des als Maßnahmenträger beauftragten Forstwirtschaftlichen </w:t>
      </w:r>
      <w:r w:rsidR="00E64F25" w:rsidRPr="00C47BCC">
        <w:rPr>
          <w:sz w:val="20"/>
          <w:szCs w:val="20"/>
        </w:rPr>
        <w:br/>
        <w:t xml:space="preserve"> </w:t>
      </w:r>
      <w:r w:rsidR="00E64F25" w:rsidRPr="00C47BCC">
        <w:rPr>
          <w:sz w:val="20"/>
          <w:szCs w:val="20"/>
        </w:rPr>
        <w:tab/>
      </w:r>
      <w:r w:rsidR="00DA630C" w:rsidRPr="00C47BCC">
        <w:rPr>
          <w:sz w:val="20"/>
          <w:szCs w:val="20"/>
        </w:rPr>
        <w:t xml:space="preserve">Zusammenschlusses. </w:t>
      </w:r>
    </w:p>
    <w:p w14:paraId="43C3B0B9" w14:textId="77777777" w:rsidR="004256DF" w:rsidRPr="005B6FAF" w:rsidRDefault="004256DF" w:rsidP="007D25A8">
      <w:pPr>
        <w:spacing w:line="260" w:lineRule="exact"/>
        <w:rPr>
          <w:sz w:val="20"/>
          <w:szCs w:val="20"/>
        </w:rPr>
      </w:pPr>
    </w:p>
    <w:p w14:paraId="455F7FF9" w14:textId="77777777" w:rsidR="00376FC8" w:rsidRPr="005B6FAF" w:rsidRDefault="00376FC8" w:rsidP="00E60B82">
      <w:pPr>
        <w:pStyle w:val="berschrift1"/>
        <w:numPr>
          <w:ilvl w:val="0"/>
          <w:numId w:val="17"/>
        </w:numPr>
        <w:rPr>
          <w:b/>
          <w:sz w:val="24"/>
        </w:rPr>
      </w:pPr>
      <w:r w:rsidRPr="005B6FAF">
        <w:rPr>
          <w:b/>
          <w:sz w:val="24"/>
        </w:rPr>
        <w:t xml:space="preserve">Verzeichnis der </w:t>
      </w:r>
      <w:r w:rsidR="007B7AC5" w:rsidRPr="005B6FAF">
        <w:rPr>
          <w:b/>
          <w:sz w:val="24"/>
        </w:rPr>
        <w:t>Förder</w:t>
      </w:r>
      <w:r w:rsidRPr="005B6FAF">
        <w:rPr>
          <w:b/>
          <w:sz w:val="24"/>
        </w:rPr>
        <w:t>flächen</w:t>
      </w:r>
      <w:r w:rsidR="0054485A" w:rsidRPr="005B6FAF">
        <w:rPr>
          <w:b/>
          <w:sz w:val="24"/>
        </w:rPr>
        <w:t xml:space="preserve"> </w:t>
      </w:r>
      <w:r w:rsidR="0054485A" w:rsidRPr="005B6FAF">
        <w:rPr>
          <w:szCs w:val="20"/>
        </w:rPr>
        <w:t>(ggf. zusätzliche Liste beifügen)</w:t>
      </w:r>
    </w:p>
    <w:p w14:paraId="7BBD5A55" w14:textId="77777777" w:rsidR="00376FC8" w:rsidRPr="00B32177" w:rsidRDefault="005B6FAF" w:rsidP="00376FC8">
      <w:pPr>
        <w:rPr>
          <w:sz w:val="18"/>
          <w:szCs w:val="18"/>
        </w:rPr>
      </w:pPr>
      <w:r>
        <w:rPr>
          <w:sz w:val="18"/>
          <w:szCs w:val="18"/>
        </w:rPr>
        <w:t xml:space="preserve">  </w:t>
      </w:r>
      <w:r w:rsidR="007B7AC5" w:rsidRPr="007D25A8">
        <w:rPr>
          <w:sz w:val="18"/>
          <w:szCs w:val="18"/>
        </w:rPr>
        <w:t>Bitte tragen Sie hier alle betroffenen F</w:t>
      </w:r>
      <w:r w:rsidR="00D31424" w:rsidRPr="007D25A8">
        <w:rPr>
          <w:sz w:val="18"/>
          <w:szCs w:val="18"/>
        </w:rPr>
        <w:t>örderf</w:t>
      </w:r>
      <w:r w:rsidR="007B7AC5" w:rsidRPr="007D25A8">
        <w:rPr>
          <w:sz w:val="18"/>
          <w:szCs w:val="18"/>
        </w:rPr>
        <w:t>lächen ein.</w:t>
      </w:r>
    </w:p>
    <w:tbl>
      <w:tblPr>
        <w:tblStyle w:val="Tabellenraster"/>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3306"/>
        <w:gridCol w:w="3064"/>
        <w:gridCol w:w="1268"/>
        <w:gridCol w:w="1235"/>
        <w:gridCol w:w="1018"/>
      </w:tblGrid>
      <w:tr w:rsidR="00376FC8" w:rsidRPr="00376FC8" w14:paraId="2E6613C4" w14:textId="77777777" w:rsidTr="007B7AC5">
        <w:trPr>
          <w:trHeight w:val="455"/>
        </w:trPr>
        <w:tc>
          <w:tcPr>
            <w:tcW w:w="3369" w:type="dxa"/>
          </w:tcPr>
          <w:p w14:paraId="2A3F57C8" w14:textId="77777777" w:rsidR="007B7AC5" w:rsidRDefault="007B7AC5" w:rsidP="007B7AC5">
            <w:pPr>
              <w:jc w:val="center"/>
              <w:rPr>
                <w:sz w:val="14"/>
                <w:szCs w:val="14"/>
              </w:rPr>
            </w:pPr>
          </w:p>
          <w:p w14:paraId="5B175285" w14:textId="77777777" w:rsidR="00376FC8" w:rsidRDefault="00376FC8" w:rsidP="007B7AC5">
            <w:pPr>
              <w:jc w:val="center"/>
              <w:rPr>
                <w:sz w:val="14"/>
                <w:szCs w:val="14"/>
              </w:rPr>
            </w:pPr>
            <w:r w:rsidRPr="00376FC8">
              <w:rPr>
                <w:sz w:val="14"/>
                <w:szCs w:val="14"/>
              </w:rPr>
              <w:t>Gemeinde</w:t>
            </w:r>
          </w:p>
          <w:p w14:paraId="28C5A15E" w14:textId="77777777" w:rsidR="007B7AC5" w:rsidRPr="00376FC8" w:rsidRDefault="007B7AC5" w:rsidP="007B7AC5">
            <w:pPr>
              <w:jc w:val="center"/>
              <w:rPr>
                <w:sz w:val="14"/>
                <w:szCs w:val="14"/>
              </w:rPr>
            </w:pPr>
          </w:p>
        </w:tc>
        <w:tc>
          <w:tcPr>
            <w:tcW w:w="3118" w:type="dxa"/>
          </w:tcPr>
          <w:p w14:paraId="40CC5FF3" w14:textId="77777777" w:rsidR="007B7AC5" w:rsidRDefault="007B7AC5" w:rsidP="007B7AC5">
            <w:pPr>
              <w:jc w:val="center"/>
              <w:rPr>
                <w:sz w:val="14"/>
                <w:szCs w:val="14"/>
              </w:rPr>
            </w:pPr>
          </w:p>
          <w:p w14:paraId="7B89CE15" w14:textId="77777777" w:rsidR="00376FC8" w:rsidRDefault="00376FC8" w:rsidP="007B7AC5">
            <w:pPr>
              <w:jc w:val="center"/>
              <w:rPr>
                <w:sz w:val="14"/>
                <w:szCs w:val="14"/>
              </w:rPr>
            </w:pPr>
            <w:r w:rsidRPr="00376FC8">
              <w:rPr>
                <w:sz w:val="14"/>
                <w:szCs w:val="14"/>
              </w:rPr>
              <w:t>Gemarkung</w:t>
            </w:r>
          </w:p>
          <w:p w14:paraId="70B3EF8A" w14:textId="77777777" w:rsidR="007B7AC5" w:rsidRPr="00376FC8" w:rsidRDefault="007B7AC5" w:rsidP="007B7AC5">
            <w:pPr>
              <w:jc w:val="center"/>
              <w:rPr>
                <w:sz w:val="14"/>
                <w:szCs w:val="14"/>
              </w:rPr>
            </w:pPr>
          </w:p>
        </w:tc>
        <w:tc>
          <w:tcPr>
            <w:tcW w:w="1276" w:type="dxa"/>
          </w:tcPr>
          <w:p w14:paraId="41F98156" w14:textId="77777777" w:rsidR="007B7AC5" w:rsidRDefault="007B7AC5" w:rsidP="007B7AC5">
            <w:pPr>
              <w:jc w:val="center"/>
              <w:rPr>
                <w:sz w:val="14"/>
                <w:szCs w:val="14"/>
              </w:rPr>
            </w:pPr>
          </w:p>
          <w:p w14:paraId="1BE391FE" w14:textId="77777777" w:rsidR="00376FC8" w:rsidRDefault="00376FC8" w:rsidP="007B7AC5">
            <w:pPr>
              <w:jc w:val="center"/>
              <w:rPr>
                <w:sz w:val="14"/>
                <w:szCs w:val="14"/>
              </w:rPr>
            </w:pPr>
            <w:r w:rsidRPr="00376FC8">
              <w:rPr>
                <w:sz w:val="14"/>
                <w:szCs w:val="14"/>
              </w:rPr>
              <w:t>Flurnummer</w:t>
            </w:r>
          </w:p>
          <w:p w14:paraId="04647746" w14:textId="77777777" w:rsidR="007B7AC5" w:rsidRPr="00376FC8" w:rsidRDefault="007B7AC5" w:rsidP="007B7AC5">
            <w:pPr>
              <w:jc w:val="center"/>
              <w:rPr>
                <w:sz w:val="14"/>
                <w:szCs w:val="14"/>
              </w:rPr>
            </w:pPr>
          </w:p>
        </w:tc>
        <w:tc>
          <w:tcPr>
            <w:tcW w:w="1250" w:type="dxa"/>
          </w:tcPr>
          <w:p w14:paraId="1D405C2C" w14:textId="77777777" w:rsidR="007B7AC5" w:rsidRDefault="007B7AC5" w:rsidP="007B7AC5">
            <w:pPr>
              <w:jc w:val="center"/>
              <w:rPr>
                <w:sz w:val="14"/>
                <w:szCs w:val="14"/>
              </w:rPr>
            </w:pPr>
          </w:p>
          <w:p w14:paraId="491CD01C" w14:textId="77777777" w:rsidR="00376FC8" w:rsidRDefault="00376FC8" w:rsidP="007B7AC5">
            <w:pPr>
              <w:jc w:val="center"/>
              <w:rPr>
                <w:sz w:val="14"/>
                <w:szCs w:val="14"/>
              </w:rPr>
            </w:pPr>
            <w:r w:rsidRPr="00376FC8">
              <w:rPr>
                <w:sz w:val="14"/>
                <w:szCs w:val="14"/>
              </w:rPr>
              <w:t>Fläche (ha)</w:t>
            </w:r>
          </w:p>
          <w:p w14:paraId="7168B0FD" w14:textId="77777777" w:rsidR="007B7AC5" w:rsidRPr="00376FC8" w:rsidRDefault="007B7AC5" w:rsidP="007B7AC5">
            <w:pPr>
              <w:jc w:val="center"/>
              <w:rPr>
                <w:sz w:val="14"/>
                <w:szCs w:val="14"/>
              </w:rPr>
            </w:pPr>
          </w:p>
        </w:tc>
        <w:tc>
          <w:tcPr>
            <w:tcW w:w="1018" w:type="dxa"/>
            <w:shd w:val="clear" w:color="auto" w:fill="D9D9D9" w:themeFill="background1" w:themeFillShade="D9"/>
          </w:tcPr>
          <w:p w14:paraId="585ACC8D" w14:textId="77777777" w:rsidR="00376FC8" w:rsidRPr="00376FC8" w:rsidRDefault="00376FC8" w:rsidP="007B7AC5">
            <w:pPr>
              <w:jc w:val="center"/>
              <w:rPr>
                <w:sz w:val="14"/>
                <w:szCs w:val="14"/>
              </w:rPr>
            </w:pPr>
            <w:r w:rsidRPr="00376FC8">
              <w:rPr>
                <w:sz w:val="14"/>
                <w:szCs w:val="14"/>
              </w:rPr>
              <w:t>Prüfvermerk: förderfähige Fläche (ha)</w:t>
            </w:r>
          </w:p>
        </w:tc>
      </w:tr>
      <w:tr w:rsidR="00376FC8" w:rsidRPr="00376FC8" w14:paraId="044D4663" w14:textId="77777777" w:rsidTr="007B7AC5">
        <w:tc>
          <w:tcPr>
            <w:tcW w:w="3369" w:type="dxa"/>
          </w:tcPr>
          <w:p w14:paraId="1D11182D" w14:textId="77777777" w:rsidR="00376FC8" w:rsidRDefault="00376FC8" w:rsidP="00376FC8">
            <w:pPr>
              <w:rPr>
                <w:sz w:val="14"/>
                <w:szCs w:val="14"/>
              </w:rPr>
            </w:pPr>
          </w:p>
          <w:p w14:paraId="33D94540" w14:textId="77777777" w:rsidR="007B7AC5" w:rsidRDefault="007B7AC5" w:rsidP="00376FC8">
            <w:pPr>
              <w:rPr>
                <w:sz w:val="14"/>
                <w:szCs w:val="14"/>
              </w:rPr>
            </w:pPr>
          </w:p>
          <w:p w14:paraId="314265FE" w14:textId="77777777" w:rsidR="007B7AC5" w:rsidRPr="00376FC8" w:rsidRDefault="007B7AC5" w:rsidP="00376FC8">
            <w:pPr>
              <w:rPr>
                <w:sz w:val="14"/>
                <w:szCs w:val="14"/>
              </w:rPr>
            </w:pPr>
          </w:p>
        </w:tc>
        <w:tc>
          <w:tcPr>
            <w:tcW w:w="3118" w:type="dxa"/>
          </w:tcPr>
          <w:p w14:paraId="5B4F8E86" w14:textId="77777777" w:rsidR="00376FC8" w:rsidRPr="00376FC8" w:rsidRDefault="00376FC8" w:rsidP="00376FC8">
            <w:pPr>
              <w:rPr>
                <w:sz w:val="14"/>
                <w:szCs w:val="14"/>
              </w:rPr>
            </w:pPr>
          </w:p>
        </w:tc>
        <w:tc>
          <w:tcPr>
            <w:tcW w:w="1276" w:type="dxa"/>
          </w:tcPr>
          <w:p w14:paraId="161B8EF0" w14:textId="77777777" w:rsidR="00376FC8" w:rsidRPr="00376FC8" w:rsidRDefault="00376FC8" w:rsidP="00376FC8">
            <w:pPr>
              <w:rPr>
                <w:sz w:val="14"/>
                <w:szCs w:val="14"/>
              </w:rPr>
            </w:pPr>
          </w:p>
        </w:tc>
        <w:tc>
          <w:tcPr>
            <w:tcW w:w="1250" w:type="dxa"/>
          </w:tcPr>
          <w:p w14:paraId="3A474203" w14:textId="77777777" w:rsidR="00376FC8" w:rsidRPr="00376FC8" w:rsidRDefault="00376FC8" w:rsidP="00376FC8">
            <w:pPr>
              <w:rPr>
                <w:sz w:val="14"/>
                <w:szCs w:val="14"/>
              </w:rPr>
            </w:pPr>
          </w:p>
        </w:tc>
        <w:tc>
          <w:tcPr>
            <w:tcW w:w="1018" w:type="dxa"/>
            <w:shd w:val="clear" w:color="auto" w:fill="D9D9D9" w:themeFill="background1" w:themeFillShade="D9"/>
          </w:tcPr>
          <w:p w14:paraId="5ABC491A" w14:textId="77777777" w:rsidR="00376FC8" w:rsidRPr="00376FC8" w:rsidRDefault="00376FC8" w:rsidP="00376FC8">
            <w:pPr>
              <w:rPr>
                <w:sz w:val="14"/>
                <w:szCs w:val="14"/>
              </w:rPr>
            </w:pPr>
          </w:p>
        </w:tc>
      </w:tr>
      <w:tr w:rsidR="0062552C" w:rsidRPr="00376FC8" w14:paraId="6F5A2466" w14:textId="77777777" w:rsidTr="00C23F24">
        <w:tc>
          <w:tcPr>
            <w:tcW w:w="3369" w:type="dxa"/>
          </w:tcPr>
          <w:p w14:paraId="2391F293" w14:textId="77777777" w:rsidR="0062552C" w:rsidRDefault="0062552C" w:rsidP="00C23F24">
            <w:pPr>
              <w:rPr>
                <w:sz w:val="14"/>
                <w:szCs w:val="14"/>
              </w:rPr>
            </w:pPr>
          </w:p>
          <w:p w14:paraId="3113A421" w14:textId="77777777" w:rsidR="0062552C" w:rsidRDefault="0062552C" w:rsidP="00C23F24">
            <w:pPr>
              <w:rPr>
                <w:sz w:val="14"/>
                <w:szCs w:val="14"/>
              </w:rPr>
            </w:pPr>
          </w:p>
          <w:p w14:paraId="598C5EB4" w14:textId="77777777" w:rsidR="0062552C" w:rsidRPr="00376FC8" w:rsidRDefault="0062552C" w:rsidP="00C23F24">
            <w:pPr>
              <w:rPr>
                <w:sz w:val="14"/>
                <w:szCs w:val="14"/>
              </w:rPr>
            </w:pPr>
          </w:p>
        </w:tc>
        <w:tc>
          <w:tcPr>
            <w:tcW w:w="3118" w:type="dxa"/>
          </w:tcPr>
          <w:p w14:paraId="7919FBA0" w14:textId="77777777" w:rsidR="0062552C" w:rsidRPr="00376FC8" w:rsidRDefault="0062552C" w:rsidP="00C23F24">
            <w:pPr>
              <w:rPr>
                <w:sz w:val="14"/>
                <w:szCs w:val="14"/>
              </w:rPr>
            </w:pPr>
          </w:p>
        </w:tc>
        <w:tc>
          <w:tcPr>
            <w:tcW w:w="1276" w:type="dxa"/>
          </w:tcPr>
          <w:p w14:paraId="74D719F7" w14:textId="77777777" w:rsidR="0062552C" w:rsidRPr="00376FC8" w:rsidRDefault="0062552C" w:rsidP="00C23F24">
            <w:pPr>
              <w:rPr>
                <w:sz w:val="14"/>
                <w:szCs w:val="14"/>
              </w:rPr>
            </w:pPr>
          </w:p>
        </w:tc>
        <w:tc>
          <w:tcPr>
            <w:tcW w:w="1250" w:type="dxa"/>
          </w:tcPr>
          <w:p w14:paraId="7B0C07D9" w14:textId="77777777" w:rsidR="0062552C" w:rsidRPr="00376FC8" w:rsidRDefault="0062552C" w:rsidP="00C23F24">
            <w:pPr>
              <w:rPr>
                <w:sz w:val="14"/>
                <w:szCs w:val="14"/>
              </w:rPr>
            </w:pPr>
          </w:p>
        </w:tc>
        <w:tc>
          <w:tcPr>
            <w:tcW w:w="1018" w:type="dxa"/>
            <w:shd w:val="clear" w:color="auto" w:fill="D9D9D9" w:themeFill="background1" w:themeFillShade="D9"/>
          </w:tcPr>
          <w:p w14:paraId="1795F80F" w14:textId="77777777" w:rsidR="0062552C" w:rsidRPr="00376FC8" w:rsidRDefault="0062552C" w:rsidP="00C23F24">
            <w:pPr>
              <w:rPr>
                <w:sz w:val="14"/>
                <w:szCs w:val="14"/>
              </w:rPr>
            </w:pPr>
          </w:p>
        </w:tc>
      </w:tr>
      <w:tr w:rsidR="00E64F25" w:rsidRPr="00376FC8" w14:paraId="6B673D1A" w14:textId="77777777" w:rsidTr="00C23F24">
        <w:tc>
          <w:tcPr>
            <w:tcW w:w="3369" w:type="dxa"/>
          </w:tcPr>
          <w:p w14:paraId="70334BCC" w14:textId="77777777" w:rsidR="00E64F25" w:rsidRDefault="00E64F25" w:rsidP="00C23F24">
            <w:pPr>
              <w:rPr>
                <w:sz w:val="14"/>
                <w:szCs w:val="14"/>
              </w:rPr>
            </w:pPr>
          </w:p>
          <w:p w14:paraId="7AEFBCEE" w14:textId="77777777" w:rsidR="00E64F25" w:rsidRDefault="00E64F25" w:rsidP="00C23F24">
            <w:pPr>
              <w:rPr>
                <w:sz w:val="14"/>
                <w:szCs w:val="14"/>
              </w:rPr>
            </w:pPr>
          </w:p>
          <w:p w14:paraId="5A2FDEFC" w14:textId="77777777" w:rsidR="00E64F25" w:rsidRPr="00376FC8" w:rsidRDefault="00E64F25" w:rsidP="00C23F24">
            <w:pPr>
              <w:rPr>
                <w:sz w:val="14"/>
                <w:szCs w:val="14"/>
              </w:rPr>
            </w:pPr>
          </w:p>
        </w:tc>
        <w:tc>
          <w:tcPr>
            <w:tcW w:w="3118" w:type="dxa"/>
          </w:tcPr>
          <w:p w14:paraId="798A525E" w14:textId="77777777" w:rsidR="00E64F25" w:rsidRPr="00376FC8" w:rsidRDefault="00E64F25" w:rsidP="00C23F24">
            <w:pPr>
              <w:rPr>
                <w:sz w:val="14"/>
                <w:szCs w:val="14"/>
              </w:rPr>
            </w:pPr>
          </w:p>
        </w:tc>
        <w:tc>
          <w:tcPr>
            <w:tcW w:w="1276" w:type="dxa"/>
          </w:tcPr>
          <w:p w14:paraId="4A86E4C5" w14:textId="77777777" w:rsidR="00E64F25" w:rsidRPr="00376FC8" w:rsidRDefault="00E64F25" w:rsidP="00C23F24">
            <w:pPr>
              <w:rPr>
                <w:sz w:val="14"/>
                <w:szCs w:val="14"/>
              </w:rPr>
            </w:pPr>
          </w:p>
        </w:tc>
        <w:tc>
          <w:tcPr>
            <w:tcW w:w="1250" w:type="dxa"/>
          </w:tcPr>
          <w:p w14:paraId="340346E3" w14:textId="77777777" w:rsidR="00E64F25" w:rsidRPr="00376FC8" w:rsidRDefault="00E64F25" w:rsidP="00C23F24">
            <w:pPr>
              <w:rPr>
                <w:sz w:val="14"/>
                <w:szCs w:val="14"/>
              </w:rPr>
            </w:pPr>
          </w:p>
        </w:tc>
        <w:tc>
          <w:tcPr>
            <w:tcW w:w="1018" w:type="dxa"/>
            <w:shd w:val="clear" w:color="auto" w:fill="D9D9D9" w:themeFill="background1" w:themeFillShade="D9"/>
          </w:tcPr>
          <w:p w14:paraId="7CC34CD3" w14:textId="77777777" w:rsidR="00E64F25" w:rsidRPr="00376FC8" w:rsidRDefault="00E64F25" w:rsidP="00C23F24">
            <w:pPr>
              <w:rPr>
                <w:sz w:val="14"/>
                <w:szCs w:val="14"/>
              </w:rPr>
            </w:pPr>
          </w:p>
        </w:tc>
      </w:tr>
      <w:tr w:rsidR="00E64F25" w:rsidRPr="00376FC8" w14:paraId="7ED10570" w14:textId="77777777" w:rsidTr="00C23F24">
        <w:tc>
          <w:tcPr>
            <w:tcW w:w="3369" w:type="dxa"/>
          </w:tcPr>
          <w:p w14:paraId="729FF16C" w14:textId="77777777" w:rsidR="00E64F25" w:rsidRDefault="00E64F25" w:rsidP="00C23F24">
            <w:pPr>
              <w:rPr>
                <w:sz w:val="14"/>
                <w:szCs w:val="14"/>
              </w:rPr>
            </w:pPr>
          </w:p>
          <w:p w14:paraId="7CFDBA7C" w14:textId="77777777" w:rsidR="00E64F25" w:rsidRDefault="00E64F25" w:rsidP="00C23F24">
            <w:pPr>
              <w:rPr>
                <w:sz w:val="14"/>
                <w:szCs w:val="14"/>
              </w:rPr>
            </w:pPr>
          </w:p>
          <w:p w14:paraId="2CE829CC" w14:textId="77777777" w:rsidR="00E64F25" w:rsidRPr="00376FC8" w:rsidRDefault="00E64F25" w:rsidP="00C23F24">
            <w:pPr>
              <w:rPr>
                <w:sz w:val="14"/>
                <w:szCs w:val="14"/>
              </w:rPr>
            </w:pPr>
          </w:p>
        </w:tc>
        <w:tc>
          <w:tcPr>
            <w:tcW w:w="3118" w:type="dxa"/>
          </w:tcPr>
          <w:p w14:paraId="61984F99" w14:textId="77777777" w:rsidR="00E64F25" w:rsidRPr="00376FC8" w:rsidRDefault="00E64F25" w:rsidP="00C23F24">
            <w:pPr>
              <w:rPr>
                <w:sz w:val="14"/>
                <w:szCs w:val="14"/>
              </w:rPr>
            </w:pPr>
          </w:p>
        </w:tc>
        <w:tc>
          <w:tcPr>
            <w:tcW w:w="1276" w:type="dxa"/>
          </w:tcPr>
          <w:p w14:paraId="2B328E47" w14:textId="77777777" w:rsidR="00E64F25" w:rsidRPr="00376FC8" w:rsidRDefault="00E64F25" w:rsidP="00C23F24">
            <w:pPr>
              <w:rPr>
                <w:sz w:val="14"/>
                <w:szCs w:val="14"/>
              </w:rPr>
            </w:pPr>
          </w:p>
        </w:tc>
        <w:tc>
          <w:tcPr>
            <w:tcW w:w="1250" w:type="dxa"/>
          </w:tcPr>
          <w:p w14:paraId="4D8910A2" w14:textId="77777777" w:rsidR="00E64F25" w:rsidRPr="00376FC8" w:rsidRDefault="00E64F25" w:rsidP="00C23F24">
            <w:pPr>
              <w:rPr>
                <w:sz w:val="14"/>
                <w:szCs w:val="14"/>
              </w:rPr>
            </w:pPr>
          </w:p>
        </w:tc>
        <w:tc>
          <w:tcPr>
            <w:tcW w:w="1018" w:type="dxa"/>
            <w:shd w:val="clear" w:color="auto" w:fill="D9D9D9" w:themeFill="background1" w:themeFillShade="D9"/>
          </w:tcPr>
          <w:p w14:paraId="1E5004B3" w14:textId="77777777" w:rsidR="00E64F25" w:rsidRPr="00376FC8" w:rsidRDefault="00E64F25" w:rsidP="00C23F24">
            <w:pPr>
              <w:rPr>
                <w:sz w:val="14"/>
                <w:szCs w:val="14"/>
              </w:rPr>
            </w:pPr>
          </w:p>
        </w:tc>
      </w:tr>
      <w:tr w:rsidR="00E64F25" w:rsidRPr="00376FC8" w14:paraId="1A31AD3F" w14:textId="77777777" w:rsidTr="00C23F24">
        <w:tc>
          <w:tcPr>
            <w:tcW w:w="3369" w:type="dxa"/>
          </w:tcPr>
          <w:p w14:paraId="33CAA5A8" w14:textId="77777777" w:rsidR="00E64F25" w:rsidRDefault="00E64F25" w:rsidP="00C23F24">
            <w:pPr>
              <w:rPr>
                <w:sz w:val="14"/>
                <w:szCs w:val="14"/>
              </w:rPr>
            </w:pPr>
          </w:p>
          <w:p w14:paraId="0041DD33" w14:textId="77777777" w:rsidR="00E64F25" w:rsidRDefault="00E64F25" w:rsidP="00C23F24">
            <w:pPr>
              <w:rPr>
                <w:sz w:val="14"/>
                <w:szCs w:val="14"/>
              </w:rPr>
            </w:pPr>
          </w:p>
          <w:p w14:paraId="79CFA5B8" w14:textId="77777777" w:rsidR="00E64F25" w:rsidRPr="00376FC8" w:rsidRDefault="00E64F25" w:rsidP="00C23F24">
            <w:pPr>
              <w:rPr>
                <w:sz w:val="14"/>
                <w:szCs w:val="14"/>
              </w:rPr>
            </w:pPr>
          </w:p>
        </w:tc>
        <w:tc>
          <w:tcPr>
            <w:tcW w:w="3118" w:type="dxa"/>
          </w:tcPr>
          <w:p w14:paraId="2E158CE4" w14:textId="77777777" w:rsidR="00E64F25" w:rsidRPr="00376FC8" w:rsidRDefault="00E64F25" w:rsidP="00C23F24">
            <w:pPr>
              <w:rPr>
                <w:sz w:val="14"/>
                <w:szCs w:val="14"/>
              </w:rPr>
            </w:pPr>
          </w:p>
        </w:tc>
        <w:tc>
          <w:tcPr>
            <w:tcW w:w="1276" w:type="dxa"/>
          </w:tcPr>
          <w:p w14:paraId="0BCAD13C" w14:textId="77777777" w:rsidR="00E64F25" w:rsidRPr="00376FC8" w:rsidRDefault="00E64F25" w:rsidP="00C23F24">
            <w:pPr>
              <w:rPr>
                <w:sz w:val="14"/>
                <w:szCs w:val="14"/>
              </w:rPr>
            </w:pPr>
          </w:p>
        </w:tc>
        <w:tc>
          <w:tcPr>
            <w:tcW w:w="1250" w:type="dxa"/>
          </w:tcPr>
          <w:p w14:paraId="7EC9AC6E" w14:textId="77777777" w:rsidR="00E64F25" w:rsidRPr="00376FC8" w:rsidRDefault="00E64F25" w:rsidP="00C23F24">
            <w:pPr>
              <w:rPr>
                <w:sz w:val="14"/>
                <w:szCs w:val="14"/>
              </w:rPr>
            </w:pPr>
          </w:p>
        </w:tc>
        <w:tc>
          <w:tcPr>
            <w:tcW w:w="1018" w:type="dxa"/>
            <w:shd w:val="clear" w:color="auto" w:fill="D9D9D9" w:themeFill="background1" w:themeFillShade="D9"/>
          </w:tcPr>
          <w:p w14:paraId="19E8FCA9" w14:textId="77777777" w:rsidR="00E64F25" w:rsidRPr="00376FC8" w:rsidRDefault="00E64F25" w:rsidP="00C23F24">
            <w:pPr>
              <w:rPr>
                <w:sz w:val="14"/>
                <w:szCs w:val="14"/>
              </w:rPr>
            </w:pPr>
          </w:p>
        </w:tc>
      </w:tr>
      <w:tr w:rsidR="00E64F25" w:rsidRPr="00376FC8" w14:paraId="13D34628" w14:textId="77777777" w:rsidTr="00C23F24">
        <w:tc>
          <w:tcPr>
            <w:tcW w:w="3369" w:type="dxa"/>
          </w:tcPr>
          <w:p w14:paraId="7ED01928" w14:textId="77777777" w:rsidR="00E64F25" w:rsidRDefault="00E64F25" w:rsidP="00C23F24">
            <w:pPr>
              <w:rPr>
                <w:sz w:val="14"/>
                <w:szCs w:val="14"/>
              </w:rPr>
            </w:pPr>
          </w:p>
          <w:p w14:paraId="10621A7B" w14:textId="77777777" w:rsidR="00E64F25" w:rsidRDefault="00E64F25" w:rsidP="00C23F24">
            <w:pPr>
              <w:rPr>
                <w:sz w:val="14"/>
                <w:szCs w:val="14"/>
              </w:rPr>
            </w:pPr>
          </w:p>
          <w:p w14:paraId="1E9E9968" w14:textId="77777777" w:rsidR="00E64F25" w:rsidRPr="00376FC8" w:rsidRDefault="00E64F25" w:rsidP="00C23F24">
            <w:pPr>
              <w:rPr>
                <w:sz w:val="14"/>
                <w:szCs w:val="14"/>
              </w:rPr>
            </w:pPr>
          </w:p>
        </w:tc>
        <w:tc>
          <w:tcPr>
            <w:tcW w:w="3118" w:type="dxa"/>
          </w:tcPr>
          <w:p w14:paraId="456FF183" w14:textId="77777777" w:rsidR="00E64F25" w:rsidRPr="00376FC8" w:rsidRDefault="00E64F25" w:rsidP="00C23F24">
            <w:pPr>
              <w:rPr>
                <w:sz w:val="14"/>
                <w:szCs w:val="14"/>
              </w:rPr>
            </w:pPr>
          </w:p>
        </w:tc>
        <w:tc>
          <w:tcPr>
            <w:tcW w:w="1276" w:type="dxa"/>
          </w:tcPr>
          <w:p w14:paraId="72911A69" w14:textId="77777777" w:rsidR="00E64F25" w:rsidRPr="00376FC8" w:rsidRDefault="00E64F25" w:rsidP="00C23F24">
            <w:pPr>
              <w:rPr>
                <w:sz w:val="14"/>
                <w:szCs w:val="14"/>
              </w:rPr>
            </w:pPr>
          </w:p>
        </w:tc>
        <w:tc>
          <w:tcPr>
            <w:tcW w:w="1250" w:type="dxa"/>
          </w:tcPr>
          <w:p w14:paraId="43AF1698" w14:textId="77777777" w:rsidR="00E64F25" w:rsidRPr="00376FC8" w:rsidRDefault="00E64F25" w:rsidP="00C23F24">
            <w:pPr>
              <w:rPr>
                <w:sz w:val="14"/>
                <w:szCs w:val="14"/>
              </w:rPr>
            </w:pPr>
          </w:p>
        </w:tc>
        <w:tc>
          <w:tcPr>
            <w:tcW w:w="1018" w:type="dxa"/>
            <w:shd w:val="clear" w:color="auto" w:fill="D9D9D9" w:themeFill="background1" w:themeFillShade="D9"/>
          </w:tcPr>
          <w:p w14:paraId="2F02A727" w14:textId="77777777" w:rsidR="00E64F25" w:rsidRPr="00376FC8" w:rsidRDefault="00E64F25" w:rsidP="00C23F24">
            <w:pPr>
              <w:rPr>
                <w:sz w:val="14"/>
                <w:szCs w:val="14"/>
              </w:rPr>
            </w:pPr>
          </w:p>
        </w:tc>
      </w:tr>
      <w:tr w:rsidR="0062552C" w:rsidRPr="00376FC8" w14:paraId="501701B6" w14:textId="77777777" w:rsidTr="00C23F24">
        <w:tc>
          <w:tcPr>
            <w:tcW w:w="3369" w:type="dxa"/>
          </w:tcPr>
          <w:p w14:paraId="2B372ED8" w14:textId="77777777" w:rsidR="0062552C" w:rsidRDefault="0062552C" w:rsidP="00C23F24">
            <w:pPr>
              <w:rPr>
                <w:sz w:val="14"/>
                <w:szCs w:val="14"/>
              </w:rPr>
            </w:pPr>
          </w:p>
          <w:p w14:paraId="7F0CE4CA" w14:textId="77777777" w:rsidR="0062552C" w:rsidRDefault="0062552C" w:rsidP="00C23F24">
            <w:pPr>
              <w:rPr>
                <w:sz w:val="14"/>
                <w:szCs w:val="14"/>
              </w:rPr>
            </w:pPr>
          </w:p>
          <w:p w14:paraId="2CB20ECC" w14:textId="77777777" w:rsidR="0062552C" w:rsidRPr="00376FC8" w:rsidRDefault="0062552C" w:rsidP="00C23F24">
            <w:pPr>
              <w:rPr>
                <w:sz w:val="14"/>
                <w:szCs w:val="14"/>
              </w:rPr>
            </w:pPr>
          </w:p>
        </w:tc>
        <w:tc>
          <w:tcPr>
            <w:tcW w:w="3118" w:type="dxa"/>
          </w:tcPr>
          <w:p w14:paraId="45EE73DD" w14:textId="77777777" w:rsidR="0062552C" w:rsidRPr="00376FC8" w:rsidRDefault="0062552C" w:rsidP="00C23F24">
            <w:pPr>
              <w:rPr>
                <w:sz w:val="14"/>
                <w:szCs w:val="14"/>
              </w:rPr>
            </w:pPr>
          </w:p>
        </w:tc>
        <w:tc>
          <w:tcPr>
            <w:tcW w:w="1276" w:type="dxa"/>
          </w:tcPr>
          <w:p w14:paraId="67DFB143" w14:textId="77777777" w:rsidR="0062552C" w:rsidRPr="00376FC8" w:rsidRDefault="0062552C" w:rsidP="00C23F24">
            <w:pPr>
              <w:rPr>
                <w:sz w:val="14"/>
                <w:szCs w:val="14"/>
              </w:rPr>
            </w:pPr>
          </w:p>
        </w:tc>
        <w:tc>
          <w:tcPr>
            <w:tcW w:w="1250" w:type="dxa"/>
          </w:tcPr>
          <w:p w14:paraId="0BA0383A" w14:textId="77777777" w:rsidR="0062552C" w:rsidRPr="00376FC8" w:rsidRDefault="0062552C" w:rsidP="00C23F24">
            <w:pPr>
              <w:rPr>
                <w:sz w:val="14"/>
                <w:szCs w:val="14"/>
              </w:rPr>
            </w:pPr>
          </w:p>
        </w:tc>
        <w:tc>
          <w:tcPr>
            <w:tcW w:w="1018" w:type="dxa"/>
            <w:shd w:val="clear" w:color="auto" w:fill="D9D9D9" w:themeFill="background1" w:themeFillShade="D9"/>
          </w:tcPr>
          <w:p w14:paraId="1C99B73B" w14:textId="77777777" w:rsidR="0062552C" w:rsidRPr="00376FC8" w:rsidRDefault="0062552C" w:rsidP="00C23F24">
            <w:pPr>
              <w:rPr>
                <w:sz w:val="14"/>
                <w:szCs w:val="14"/>
              </w:rPr>
            </w:pPr>
          </w:p>
        </w:tc>
      </w:tr>
      <w:tr w:rsidR="0062552C" w:rsidRPr="00376FC8" w14:paraId="2D7D1F7C" w14:textId="77777777" w:rsidTr="00C23F24">
        <w:tc>
          <w:tcPr>
            <w:tcW w:w="3369" w:type="dxa"/>
          </w:tcPr>
          <w:p w14:paraId="1DA99490" w14:textId="77777777" w:rsidR="0062552C" w:rsidRDefault="0062552C" w:rsidP="00C23F24">
            <w:pPr>
              <w:rPr>
                <w:sz w:val="14"/>
                <w:szCs w:val="14"/>
              </w:rPr>
            </w:pPr>
          </w:p>
          <w:p w14:paraId="0DB50BF1" w14:textId="77777777" w:rsidR="0062552C" w:rsidRDefault="0062552C" w:rsidP="00C23F24">
            <w:pPr>
              <w:rPr>
                <w:sz w:val="14"/>
                <w:szCs w:val="14"/>
              </w:rPr>
            </w:pPr>
          </w:p>
          <w:p w14:paraId="7597D5CB" w14:textId="77777777" w:rsidR="0062552C" w:rsidRPr="00376FC8" w:rsidRDefault="0062552C" w:rsidP="00C23F24">
            <w:pPr>
              <w:rPr>
                <w:sz w:val="14"/>
                <w:szCs w:val="14"/>
              </w:rPr>
            </w:pPr>
          </w:p>
        </w:tc>
        <w:tc>
          <w:tcPr>
            <w:tcW w:w="3118" w:type="dxa"/>
          </w:tcPr>
          <w:p w14:paraId="5CF1C441" w14:textId="77777777" w:rsidR="0062552C" w:rsidRPr="00376FC8" w:rsidRDefault="0062552C" w:rsidP="00C23F24">
            <w:pPr>
              <w:rPr>
                <w:sz w:val="14"/>
                <w:szCs w:val="14"/>
              </w:rPr>
            </w:pPr>
          </w:p>
        </w:tc>
        <w:tc>
          <w:tcPr>
            <w:tcW w:w="1276" w:type="dxa"/>
          </w:tcPr>
          <w:p w14:paraId="4202E707" w14:textId="77777777" w:rsidR="0062552C" w:rsidRPr="00376FC8" w:rsidRDefault="0062552C" w:rsidP="00C23F24">
            <w:pPr>
              <w:rPr>
                <w:sz w:val="14"/>
                <w:szCs w:val="14"/>
              </w:rPr>
            </w:pPr>
          </w:p>
        </w:tc>
        <w:tc>
          <w:tcPr>
            <w:tcW w:w="1250" w:type="dxa"/>
          </w:tcPr>
          <w:p w14:paraId="0465C339" w14:textId="77777777" w:rsidR="0062552C" w:rsidRPr="00376FC8" w:rsidRDefault="0062552C" w:rsidP="00C23F24">
            <w:pPr>
              <w:rPr>
                <w:sz w:val="14"/>
                <w:szCs w:val="14"/>
              </w:rPr>
            </w:pPr>
          </w:p>
        </w:tc>
        <w:tc>
          <w:tcPr>
            <w:tcW w:w="1018" w:type="dxa"/>
            <w:shd w:val="clear" w:color="auto" w:fill="D9D9D9" w:themeFill="background1" w:themeFillShade="D9"/>
          </w:tcPr>
          <w:p w14:paraId="4EFF26B7" w14:textId="77777777" w:rsidR="0062552C" w:rsidRPr="00376FC8" w:rsidRDefault="0062552C" w:rsidP="00C23F24">
            <w:pPr>
              <w:rPr>
                <w:sz w:val="14"/>
                <w:szCs w:val="14"/>
              </w:rPr>
            </w:pPr>
          </w:p>
        </w:tc>
      </w:tr>
      <w:tr w:rsidR="00376FC8" w:rsidRPr="00376FC8" w14:paraId="3F6D7BDF" w14:textId="77777777" w:rsidTr="007B7AC5">
        <w:tc>
          <w:tcPr>
            <w:tcW w:w="3369" w:type="dxa"/>
          </w:tcPr>
          <w:p w14:paraId="342DAC31" w14:textId="77777777" w:rsidR="00376FC8" w:rsidRDefault="00376FC8" w:rsidP="00376FC8">
            <w:pPr>
              <w:rPr>
                <w:sz w:val="14"/>
                <w:szCs w:val="14"/>
              </w:rPr>
            </w:pPr>
          </w:p>
          <w:p w14:paraId="5733ACF7" w14:textId="77777777" w:rsidR="007B7AC5" w:rsidRDefault="007B7AC5" w:rsidP="00376FC8">
            <w:pPr>
              <w:rPr>
                <w:sz w:val="14"/>
                <w:szCs w:val="14"/>
              </w:rPr>
            </w:pPr>
          </w:p>
          <w:p w14:paraId="747F5F69" w14:textId="77777777" w:rsidR="007B7AC5" w:rsidRPr="00376FC8" w:rsidRDefault="007B7AC5" w:rsidP="00376FC8">
            <w:pPr>
              <w:rPr>
                <w:sz w:val="14"/>
                <w:szCs w:val="14"/>
              </w:rPr>
            </w:pPr>
          </w:p>
        </w:tc>
        <w:tc>
          <w:tcPr>
            <w:tcW w:w="3118" w:type="dxa"/>
          </w:tcPr>
          <w:p w14:paraId="557C3D9F" w14:textId="77777777" w:rsidR="00376FC8" w:rsidRPr="00376FC8" w:rsidRDefault="00376FC8" w:rsidP="00376FC8">
            <w:pPr>
              <w:rPr>
                <w:sz w:val="14"/>
                <w:szCs w:val="14"/>
              </w:rPr>
            </w:pPr>
          </w:p>
        </w:tc>
        <w:tc>
          <w:tcPr>
            <w:tcW w:w="1276" w:type="dxa"/>
          </w:tcPr>
          <w:p w14:paraId="1A54EDFB" w14:textId="77777777" w:rsidR="00376FC8" w:rsidRPr="00376FC8" w:rsidRDefault="00376FC8" w:rsidP="00376FC8">
            <w:pPr>
              <w:rPr>
                <w:sz w:val="14"/>
                <w:szCs w:val="14"/>
              </w:rPr>
            </w:pPr>
          </w:p>
        </w:tc>
        <w:tc>
          <w:tcPr>
            <w:tcW w:w="1250" w:type="dxa"/>
          </w:tcPr>
          <w:p w14:paraId="473A7B44" w14:textId="77777777" w:rsidR="00376FC8" w:rsidRPr="00376FC8" w:rsidRDefault="00376FC8" w:rsidP="00376FC8">
            <w:pPr>
              <w:rPr>
                <w:sz w:val="14"/>
                <w:szCs w:val="14"/>
              </w:rPr>
            </w:pPr>
          </w:p>
        </w:tc>
        <w:tc>
          <w:tcPr>
            <w:tcW w:w="1018" w:type="dxa"/>
            <w:shd w:val="clear" w:color="auto" w:fill="D9D9D9" w:themeFill="background1" w:themeFillShade="D9"/>
          </w:tcPr>
          <w:p w14:paraId="2997CBAD" w14:textId="77777777" w:rsidR="00376FC8" w:rsidRPr="00376FC8" w:rsidRDefault="00376FC8" w:rsidP="00376FC8">
            <w:pPr>
              <w:rPr>
                <w:sz w:val="14"/>
                <w:szCs w:val="14"/>
              </w:rPr>
            </w:pPr>
          </w:p>
        </w:tc>
      </w:tr>
      <w:tr w:rsidR="00376FC8" w:rsidRPr="00376FC8" w14:paraId="0D5EC09A" w14:textId="77777777" w:rsidTr="007B7AC5">
        <w:tc>
          <w:tcPr>
            <w:tcW w:w="3369" w:type="dxa"/>
          </w:tcPr>
          <w:p w14:paraId="6635F38D" w14:textId="77777777" w:rsidR="00376FC8" w:rsidRDefault="00376FC8" w:rsidP="00376FC8">
            <w:pPr>
              <w:rPr>
                <w:sz w:val="14"/>
                <w:szCs w:val="14"/>
              </w:rPr>
            </w:pPr>
          </w:p>
          <w:p w14:paraId="3ECD4463" w14:textId="77777777" w:rsidR="007B7AC5" w:rsidRDefault="007B7AC5" w:rsidP="00376FC8">
            <w:pPr>
              <w:rPr>
                <w:sz w:val="14"/>
                <w:szCs w:val="14"/>
              </w:rPr>
            </w:pPr>
          </w:p>
          <w:p w14:paraId="63C54D79" w14:textId="77777777" w:rsidR="007B7AC5" w:rsidRPr="00376FC8" w:rsidRDefault="007B7AC5" w:rsidP="00376FC8">
            <w:pPr>
              <w:rPr>
                <w:sz w:val="14"/>
                <w:szCs w:val="14"/>
              </w:rPr>
            </w:pPr>
          </w:p>
        </w:tc>
        <w:tc>
          <w:tcPr>
            <w:tcW w:w="3118" w:type="dxa"/>
          </w:tcPr>
          <w:p w14:paraId="233A0E0D" w14:textId="77777777" w:rsidR="00376FC8" w:rsidRPr="00376FC8" w:rsidRDefault="00376FC8" w:rsidP="00376FC8">
            <w:pPr>
              <w:rPr>
                <w:sz w:val="14"/>
                <w:szCs w:val="14"/>
              </w:rPr>
            </w:pPr>
          </w:p>
        </w:tc>
        <w:tc>
          <w:tcPr>
            <w:tcW w:w="1276" w:type="dxa"/>
          </w:tcPr>
          <w:p w14:paraId="0539BC34" w14:textId="77777777" w:rsidR="00376FC8" w:rsidRPr="00376FC8" w:rsidRDefault="00376FC8" w:rsidP="00376FC8">
            <w:pPr>
              <w:rPr>
                <w:sz w:val="14"/>
                <w:szCs w:val="14"/>
              </w:rPr>
            </w:pPr>
          </w:p>
        </w:tc>
        <w:tc>
          <w:tcPr>
            <w:tcW w:w="1250" w:type="dxa"/>
          </w:tcPr>
          <w:p w14:paraId="12F5C234" w14:textId="77777777" w:rsidR="00376FC8" w:rsidRPr="00376FC8" w:rsidRDefault="00376FC8" w:rsidP="00376FC8">
            <w:pPr>
              <w:rPr>
                <w:sz w:val="14"/>
                <w:szCs w:val="14"/>
              </w:rPr>
            </w:pPr>
          </w:p>
        </w:tc>
        <w:tc>
          <w:tcPr>
            <w:tcW w:w="1018" w:type="dxa"/>
            <w:shd w:val="clear" w:color="auto" w:fill="D9D9D9" w:themeFill="background1" w:themeFillShade="D9"/>
          </w:tcPr>
          <w:p w14:paraId="7927F7EA" w14:textId="77777777" w:rsidR="00376FC8" w:rsidRPr="00376FC8" w:rsidRDefault="00376FC8" w:rsidP="00376FC8">
            <w:pPr>
              <w:rPr>
                <w:sz w:val="14"/>
                <w:szCs w:val="14"/>
              </w:rPr>
            </w:pPr>
          </w:p>
        </w:tc>
      </w:tr>
    </w:tbl>
    <w:p w14:paraId="070F7957" w14:textId="77777777" w:rsidR="006015E9" w:rsidRDefault="006015E9" w:rsidP="005B57EC">
      <w:pPr>
        <w:spacing w:line="260" w:lineRule="exact"/>
        <w:ind w:left="360"/>
        <w:rPr>
          <w:sz w:val="20"/>
          <w:szCs w:val="20"/>
        </w:rPr>
      </w:pPr>
    </w:p>
    <w:p w14:paraId="77AEA437" w14:textId="77777777" w:rsidR="00E60B82" w:rsidRDefault="00E64F25" w:rsidP="005B57EC">
      <w:pPr>
        <w:spacing w:line="260" w:lineRule="exact"/>
        <w:ind w:left="360"/>
        <w:rPr>
          <w:sz w:val="20"/>
          <w:szCs w:val="20"/>
        </w:rPr>
      </w:pPr>
      <w:r>
        <w:rPr>
          <w:sz w:val="20"/>
          <w:szCs w:val="20"/>
        </w:rPr>
        <w:t>________________________________</w:t>
      </w:r>
      <w:r>
        <w:rPr>
          <w:sz w:val="20"/>
          <w:szCs w:val="20"/>
        </w:rPr>
        <w:tab/>
      </w:r>
      <w:r w:rsidR="007D25A8">
        <w:rPr>
          <w:sz w:val="20"/>
          <w:szCs w:val="20"/>
        </w:rPr>
        <w:tab/>
      </w:r>
      <w:r>
        <w:rPr>
          <w:sz w:val="20"/>
          <w:szCs w:val="20"/>
        </w:rPr>
        <w:t>______________________________________</w:t>
      </w:r>
    </w:p>
    <w:p w14:paraId="01DED93B" w14:textId="77777777" w:rsidR="00E60B82" w:rsidRPr="00AD7687" w:rsidRDefault="00E60B82" w:rsidP="005B57EC">
      <w:pPr>
        <w:spacing w:line="260" w:lineRule="exact"/>
        <w:ind w:left="360"/>
        <w:rPr>
          <w:sz w:val="20"/>
          <w:szCs w:val="20"/>
        </w:rPr>
      </w:pPr>
      <w:r>
        <w:rPr>
          <w:sz w:val="20"/>
          <w:szCs w:val="20"/>
        </w:rPr>
        <w:t>Ort, Datum</w:t>
      </w:r>
      <w:r>
        <w:rPr>
          <w:sz w:val="20"/>
          <w:szCs w:val="20"/>
        </w:rPr>
        <w:tab/>
      </w:r>
      <w:r>
        <w:rPr>
          <w:sz w:val="20"/>
          <w:szCs w:val="20"/>
        </w:rPr>
        <w:tab/>
      </w:r>
      <w:r>
        <w:rPr>
          <w:sz w:val="20"/>
          <w:szCs w:val="20"/>
        </w:rPr>
        <w:tab/>
      </w:r>
      <w:r>
        <w:rPr>
          <w:sz w:val="20"/>
          <w:szCs w:val="20"/>
        </w:rPr>
        <w:tab/>
      </w:r>
      <w:r w:rsidR="00E64F25">
        <w:rPr>
          <w:sz w:val="20"/>
          <w:szCs w:val="20"/>
        </w:rPr>
        <w:tab/>
      </w:r>
      <w:r w:rsidR="007D25A8">
        <w:rPr>
          <w:sz w:val="20"/>
          <w:szCs w:val="20"/>
        </w:rPr>
        <w:tab/>
      </w:r>
      <w:r>
        <w:rPr>
          <w:sz w:val="20"/>
          <w:szCs w:val="20"/>
        </w:rPr>
        <w:t>Unterschrift des/der Beteiligten</w:t>
      </w:r>
    </w:p>
    <w:sectPr w:rsidR="00E60B82" w:rsidRPr="00AD7687" w:rsidSect="004060B5">
      <w:footerReference w:type="default" r:id="rId7"/>
      <w:type w:val="continuous"/>
      <w:pgSz w:w="11906" w:h="16838"/>
      <w:pgMar w:top="539" w:right="851"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7386" w14:textId="77777777" w:rsidR="00F16483" w:rsidRDefault="00F16483" w:rsidP="00E85FD3">
      <w:r>
        <w:separator/>
      </w:r>
    </w:p>
  </w:endnote>
  <w:endnote w:type="continuationSeparator" w:id="0">
    <w:p w14:paraId="604C7178" w14:textId="77777777" w:rsidR="00F16483" w:rsidRDefault="00F16483" w:rsidP="00E85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60745" w14:textId="1EBD6BCB" w:rsidR="00F16483" w:rsidRPr="00876BE5" w:rsidRDefault="00713551" w:rsidP="00713551">
    <w:pPr>
      <w:pStyle w:val="Fuzeile"/>
      <w:jc w:val="center"/>
    </w:pPr>
    <w:r>
      <w:t>Beteiligtenerklärung</w:t>
    </w:r>
    <w:r w:rsidR="00876BE5" w:rsidRPr="00876BE5">
      <w:t>_</w:t>
    </w:r>
    <w:r w:rsidR="002D0166">
      <w:t>0</w:t>
    </w:r>
    <w:r w:rsidR="00173AA8">
      <w:t>7</w:t>
    </w:r>
    <w:r w:rsidR="00331919">
      <w:t>_</w:t>
    </w:r>
    <w:r w:rsidR="00E87AD3">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05AAA" w14:textId="77777777" w:rsidR="00F16483" w:rsidRDefault="00F16483" w:rsidP="00E85FD3">
      <w:r>
        <w:separator/>
      </w:r>
    </w:p>
  </w:footnote>
  <w:footnote w:type="continuationSeparator" w:id="0">
    <w:p w14:paraId="08C5027A" w14:textId="77777777" w:rsidR="00F16483" w:rsidRDefault="00F16483" w:rsidP="00E85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B3516"/>
    <w:multiLevelType w:val="hybridMultilevel"/>
    <w:tmpl w:val="A7C249BA"/>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1B27BE"/>
    <w:multiLevelType w:val="hybridMultilevel"/>
    <w:tmpl w:val="D51C21D8"/>
    <w:lvl w:ilvl="0" w:tplc="9BF8FFB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233026"/>
    <w:multiLevelType w:val="hybridMultilevel"/>
    <w:tmpl w:val="BDA4AF8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ED1908"/>
    <w:multiLevelType w:val="hybridMultilevel"/>
    <w:tmpl w:val="EA5446D6"/>
    <w:lvl w:ilvl="0" w:tplc="0407000F">
      <w:start w:val="1"/>
      <w:numFmt w:val="decimal"/>
      <w:lvlText w:val="%1."/>
      <w:lvlJc w:val="left"/>
      <w:pPr>
        <w:ind w:left="436" w:hanging="360"/>
      </w:p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abstractNum w:abstractNumId="4" w15:restartNumberingAfterBreak="0">
    <w:nsid w:val="1BF4195B"/>
    <w:multiLevelType w:val="hybridMultilevel"/>
    <w:tmpl w:val="F6E44D9A"/>
    <w:lvl w:ilvl="0" w:tplc="767E5E6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1CBB6EF2"/>
    <w:multiLevelType w:val="hybridMultilevel"/>
    <w:tmpl w:val="D588593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20F20AD4"/>
    <w:multiLevelType w:val="hybridMultilevel"/>
    <w:tmpl w:val="3E9E8262"/>
    <w:lvl w:ilvl="0" w:tplc="767E5E60">
      <w:start w:val="1"/>
      <w:numFmt w:val="bullet"/>
      <w:lvlText w:val=""/>
      <w:lvlJc w:val="left"/>
      <w:pPr>
        <w:tabs>
          <w:tab w:val="num" w:pos="360"/>
        </w:tabs>
        <w:ind w:left="360" w:hanging="360"/>
      </w:pPr>
      <w:rPr>
        <w:rFonts w:ascii="Symbol" w:hAnsi="Symbol" w:hint="default"/>
      </w:rPr>
    </w:lvl>
    <w:lvl w:ilvl="1" w:tplc="E1763236">
      <w:numFmt w:val="bullet"/>
      <w:lvlText w:val="•"/>
      <w:lvlJc w:val="left"/>
      <w:pPr>
        <w:ind w:left="1425" w:hanging="705"/>
      </w:pPr>
      <w:rPr>
        <w:rFonts w:ascii="Arial" w:eastAsia="Times New Roman"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4BA221E"/>
    <w:multiLevelType w:val="hybridMultilevel"/>
    <w:tmpl w:val="34921D50"/>
    <w:lvl w:ilvl="0" w:tplc="767E5E60">
      <w:start w:val="1"/>
      <w:numFmt w:val="bullet"/>
      <w:lvlText w:val=""/>
      <w:lvlJc w:val="left"/>
      <w:pPr>
        <w:tabs>
          <w:tab w:val="num" w:pos="360"/>
        </w:tabs>
        <w:ind w:left="360" w:hanging="360"/>
      </w:pPr>
      <w:rPr>
        <w:rFonts w:ascii="Symbol" w:hAnsi="Symbol" w:hint="default"/>
      </w:rPr>
    </w:lvl>
    <w:lvl w:ilvl="1" w:tplc="E1763236">
      <w:numFmt w:val="bullet"/>
      <w:lvlText w:val="•"/>
      <w:lvlJc w:val="left"/>
      <w:pPr>
        <w:ind w:left="1425" w:hanging="705"/>
      </w:pPr>
      <w:rPr>
        <w:rFonts w:ascii="Arial" w:eastAsia="Times New Roman"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4E22627"/>
    <w:multiLevelType w:val="hybridMultilevel"/>
    <w:tmpl w:val="BF0CD8D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2A206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F592C73"/>
    <w:multiLevelType w:val="hybridMultilevel"/>
    <w:tmpl w:val="3C806584"/>
    <w:lvl w:ilvl="0" w:tplc="E7C4F1FE">
      <w:start w:val="6"/>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0"/>
        </w:tabs>
        <w:ind w:left="0" w:hanging="360"/>
      </w:pPr>
    </w:lvl>
    <w:lvl w:ilvl="2" w:tplc="0407001B" w:tentative="1">
      <w:start w:val="1"/>
      <w:numFmt w:val="lowerRoman"/>
      <w:lvlText w:val="%3."/>
      <w:lvlJc w:val="right"/>
      <w:pPr>
        <w:tabs>
          <w:tab w:val="num" w:pos="720"/>
        </w:tabs>
        <w:ind w:left="720" w:hanging="180"/>
      </w:pPr>
    </w:lvl>
    <w:lvl w:ilvl="3" w:tplc="0407000F" w:tentative="1">
      <w:start w:val="1"/>
      <w:numFmt w:val="decimal"/>
      <w:lvlText w:val="%4."/>
      <w:lvlJc w:val="left"/>
      <w:pPr>
        <w:tabs>
          <w:tab w:val="num" w:pos="1440"/>
        </w:tabs>
        <w:ind w:left="1440" w:hanging="360"/>
      </w:pPr>
    </w:lvl>
    <w:lvl w:ilvl="4" w:tplc="04070019" w:tentative="1">
      <w:start w:val="1"/>
      <w:numFmt w:val="lowerLetter"/>
      <w:lvlText w:val="%5."/>
      <w:lvlJc w:val="left"/>
      <w:pPr>
        <w:tabs>
          <w:tab w:val="num" w:pos="2160"/>
        </w:tabs>
        <w:ind w:left="2160" w:hanging="360"/>
      </w:pPr>
    </w:lvl>
    <w:lvl w:ilvl="5" w:tplc="0407001B" w:tentative="1">
      <w:start w:val="1"/>
      <w:numFmt w:val="lowerRoman"/>
      <w:lvlText w:val="%6."/>
      <w:lvlJc w:val="right"/>
      <w:pPr>
        <w:tabs>
          <w:tab w:val="num" w:pos="2880"/>
        </w:tabs>
        <w:ind w:left="2880" w:hanging="180"/>
      </w:pPr>
    </w:lvl>
    <w:lvl w:ilvl="6" w:tplc="0407000F" w:tentative="1">
      <w:start w:val="1"/>
      <w:numFmt w:val="decimal"/>
      <w:lvlText w:val="%7."/>
      <w:lvlJc w:val="left"/>
      <w:pPr>
        <w:tabs>
          <w:tab w:val="num" w:pos="3600"/>
        </w:tabs>
        <w:ind w:left="3600" w:hanging="360"/>
      </w:pPr>
    </w:lvl>
    <w:lvl w:ilvl="7" w:tplc="04070019" w:tentative="1">
      <w:start w:val="1"/>
      <w:numFmt w:val="lowerLetter"/>
      <w:lvlText w:val="%8."/>
      <w:lvlJc w:val="left"/>
      <w:pPr>
        <w:tabs>
          <w:tab w:val="num" w:pos="4320"/>
        </w:tabs>
        <w:ind w:left="4320" w:hanging="360"/>
      </w:pPr>
    </w:lvl>
    <w:lvl w:ilvl="8" w:tplc="0407001B" w:tentative="1">
      <w:start w:val="1"/>
      <w:numFmt w:val="lowerRoman"/>
      <w:lvlText w:val="%9."/>
      <w:lvlJc w:val="right"/>
      <w:pPr>
        <w:tabs>
          <w:tab w:val="num" w:pos="5040"/>
        </w:tabs>
        <w:ind w:left="5040" w:hanging="180"/>
      </w:pPr>
    </w:lvl>
  </w:abstractNum>
  <w:abstractNum w:abstractNumId="11" w15:restartNumberingAfterBreak="0">
    <w:nsid w:val="2F63354F"/>
    <w:multiLevelType w:val="hybridMultilevel"/>
    <w:tmpl w:val="8DE4DC9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4A19DA"/>
    <w:multiLevelType w:val="hybridMultilevel"/>
    <w:tmpl w:val="E67471A6"/>
    <w:lvl w:ilvl="0" w:tplc="767E5E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57B273E"/>
    <w:multiLevelType w:val="hybridMultilevel"/>
    <w:tmpl w:val="3D9AB0D2"/>
    <w:lvl w:ilvl="0" w:tplc="767E5E6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E633970"/>
    <w:multiLevelType w:val="hybridMultilevel"/>
    <w:tmpl w:val="591E39FA"/>
    <w:lvl w:ilvl="0" w:tplc="F926DA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F60D63"/>
    <w:multiLevelType w:val="hybridMultilevel"/>
    <w:tmpl w:val="BDA4AF86"/>
    <w:lvl w:ilvl="0" w:tplc="04070007">
      <w:start w:val="1"/>
      <w:numFmt w:val="bullet"/>
      <w:lvlText w:val="-"/>
      <w:lvlJc w:val="left"/>
      <w:pPr>
        <w:tabs>
          <w:tab w:val="num" w:pos="360"/>
        </w:tabs>
        <w:ind w:left="360" w:hanging="360"/>
      </w:pPr>
      <w:rPr>
        <w:sz w:val="16"/>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79176E6"/>
    <w:multiLevelType w:val="hybridMultilevel"/>
    <w:tmpl w:val="B0C062FA"/>
    <w:lvl w:ilvl="0" w:tplc="29FE5BA8">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7" w15:restartNumberingAfterBreak="0">
    <w:nsid w:val="6B003E16"/>
    <w:multiLevelType w:val="hybridMultilevel"/>
    <w:tmpl w:val="638E9EF0"/>
    <w:lvl w:ilvl="0" w:tplc="29FE5BA8">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8" w15:restartNumberingAfterBreak="0">
    <w:nsid w:val="6FC05D02"/>
    <w:multiLevelType w:val="hybridMultilevel"/>
    <w:tmpl w:val="79C647AC"/>
    <w:lvl w:ilvl="0" w:tplc="04070001">
      <w:start w:val="1"/>
      <w:numFmt w:val="bullet"/>
      <w:lvlText w:val=""/>
      <w:lvlJc w:val="left"/>
      <w:pPr>
        <w:tabs>
          <w:tab w:val="num" w:pos="360"/>
        </w:tabs>
        <w:ind w:left="360" w:hanging="360"/>
      </w:pPr>
      <w:rPr>
        <w:rFonts w:ascii="Symbol" w:hAnsi="Symbol" w:hint="default"/>
      </w:rPr>
    </w:lvl>
    <w:lvl w:ilvl="1" w:tplc="E1763236">
      <w:numFmt w:val="bullet"/>
      <w:lvlText w:val="•"/>
      <w:lvlJc w:val="left"/>
      <w:pPr>
        <w:ind w:left="1425" w:hanging="705"/>
      </w:pPr>
      <w:rPr>
        <w:rFonts w:ascii="Arial" w:eastAsia="Times New Roman" w:hAnsi="Arial" w:cs="Arial"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3320BBD"/>
    <w:multiLevelType w:val="hybridMultilevel"/>
    <w:tmpl w:val="FA3C6C52"/>
    <w:lvl w:ilvl="0" w:tplc="767E5E60">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9F37B4"/>
    <w:multiLevelType w:val="hybridMultilevel"/>
    <w:tmpl w:val="890C043C"/>
    <w:lvl w:ilvl="0" w:tplc="F926DA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78175895">
    <w:abstractNumId w:val="10"/>
  </w:num>
  <w:num w:numId="2" w16cid:durableId="583875285">
    <w:abstractNumId w:val="2"/>
  </w:num>
  <w:num w:numId="3" w16cid:durableId="1796826026">
    <w:abstractNumId w:val="1"/>
  </w:num>
  <w:num w:numId="4" w16cid:durableId="1472166386">
    <w:abstractNumId w:val="15"/>
  </w:num>
  <w:num w:numId="5" w16cid:durableId="1903369588">
    <w:abstractNumId w:val="11"/>
  </w:num>
  <w:num w:numId="6" w16cid:durableId="457383455">
    <w:abstractNumId w:val="0"/>
  </w:num>
  <w:num w:numId="7" w16cid:durableId="147867606">
    <w:abstractNumId w:val="18"/>
  </w:num>
  <w:num w:numId="8" w16cid:durableId="1340111490">
    <w:abstractNumId w:val="7"/>
  </w:num>
  <w:num w:numId="9" w16cid:durableId="227762376">
    <w:abstractNumId w:val="19"/>
  </w:num>
  <w:num w:numId="10" w16cid:durableId="2006351543">
    <w:abstractNumId w:val="12"/>
  </w:num>
  <w:num w:numId="11" w16cid:durableId="1385104028">
    <w:abstractNumId w:val="4"/>
  </w:num>
  <w:num w:numId="12" w16cid:durableId="2117557101">
    <w:abstractNumId w:val="6"/>
  </w:num>
  <w:num w:numId="13" w16cid:durableId="649165655">
    <w:abstractNumId w:val="8"/>
  </w:num>
  <w:num w:numId="14" w16cid:durableId="1972975489">
    <w:abstractNumId w:val="13"/>
  </w:num>
  <w:num w:numId="15" w16cid:durableId="970596349">
    <w:abstractNumId w:val="16"/>
  </w:num>
  <w:num w:numId="16" w16cid:durableId="1798990629">
    <w:abstractNumId w:val="3"/>
  </w:num>
  <w:num w:numId="17" w16cid:durableId="1089082588">
    <w:abstractNumId w:val="17"/>
  </w:num>
  <w:num w:numId="18" w16cid:durableId="63380650">
    <w:abstractNumId w:val="5"/>
  </w:num>
  <w:num w:numId="19" w16cid:durableId="1301425867">
    <w:abstractNumId w:val="14"/>
  </w:num>
  <w:num w:numId="20" w16cid:durableId="316153737">
    <w:abstractNumId w:val="20"/>
  </w:num>
  <w:num w:numId="21" w16cid:durableId="7472631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2D0"/>
    <w:rsid w:val="000019CA"/>
    <w:rsid w:val="00015298"/>
    <w:rsid w:val="00032A44"/>
    <w:rsid w:val="00041BC1"/>
    <w:rsid w:val="000E78FB"/>
    <w:rsid w:val="00103E94"/>
    <w:rsid w:val="0010475D"/>
    <w:rsid w:val="00173AA8"/>
    <w:rsid w:val="00196B04"/>
    <w:rsid w:val="001B5C43"/>
    <w:rsid w:val="001E77AC"/>
    <w:rsid w:val="001E7A65"/>
    <w:rsid w:val="00235A28"/>
    <w:rsid w:val="00250D09"/>
    <w:rsid w:val="0027740E"/>
    <w:rsid w:val="002B2F30"/>
    <w:rsid w:val="002D0166"/>
    <w:rsid w:val="002F382D"/>
    <w:rsid w:val="00310223"/>
    <w:rsid w:val="00331919"/>
    <w:rsid w:val="0035272B"/>
    <w:rsid w:val="00375655"/>
    <w:rsid w:val="00376FC8"/>
    <w:rsid w:val="003C0720"/>
    <w:rsid w:val="003D0345"/>
    <w:rsid w:val="003F7B20"/>
    <w:rsid w:val="004060B5"/>
    <w:rsid w:val="004256DF"/>
    <w:rsid w:val="00432E34"/>
    <w:rsid w:val="004530C1"/>
    <w:rsid w:val="00455292"/>
    <w:rsid w:val="004B2F35"/>
    <w:rsid w:val="0051335C"/>
    <w:rsid w:val="00513BCE"/>
    <w:rsid w:val="0054485A"/>
    <w:rsid w:val="00597CC6"/>
    <w:rsid w:val="005B57EC"/>
    <w:rsid w:val="005B6FAF"/>
    <w:rsid w:val="005D52A2"/>
    <w:rsid w:val="006015E9"/>
    <w:rsid w:val="00624720"/>
    <w:rsid w:val="0062552C"/>
    <w:rsid w:val="00634FBB"/>
    <w:rsid w:val="006367BA"/>
    <w:rsid w:val="0065064D"/>
    <w:rsid w:val="00663DBB"/>
    <w:rsid w:val="006F12B8"/>
    <w:rsid w:val="00713551"/>
    <w:rsid w:val="00716A5B"/>
    <w:rsid w:val="00766961"/>
    <w:rsid w:val="0077699F"/>
    <w:rsid w:val="007A4F08"/>
    <w:rsid w:val="007B7AC5"/>
    <w:rsid w:val="007D25A8"/>
    <w:rsid w:val="008666DC"/>
    <w:rsid w:val="00876BE5"/>
    <w:rsid w:val="008E1569"/>
    <w:rsid w:val="008E1E52"/>
    <w:rsid w:val="00940931"/>
    <w:rsid w:val="009612B4"/>
    <w:rsid w:val="009727BA"/>
    <w:rsid w:val="009A4388"/>
    <w:rsid w:val="009B4935"/>
    <w:rsid w:val="009B510A"/>
    <w:rsid w:val="009D6C73"/>
    <w:rsid w:val="00A95B9A"/>
    <w:rsid w:val="00AC5180"/>
    <w:rsid w:val="00AD7687"/>
    <w:rsid w:val="00AF0901"/>
    <w:rsid w:val="00B076AC"/>
    <w:rsid w:val="00B32177"/>
    <w:rsid w:val="00B4220A"/>
    <w:rsid w:val="00B7187B"/>
    <w:rsid w:val="00B86F85"/>
    <w:rsid w:val="00B87A07"/>
    <w:rsid w:val="00BD5AAE"/>
    <w:rsid w:val="00BD77A5"/>
    <w:rsid w:val="00BE0043"/>
    <w:rsid w:val="00C21312"/>
    <w:rsid w:val="00C47BCC"/>
    <w:rsid w:val="00C5463F"/>
    <w:rsid w:val="00C80366"/>
    <w:rsid w:val="00CB7AB1"/>
    <w:rsid w:val="00D035AB"/>
    <w:rsid w:val="00D201D2"/>
    <w:rsid w:val="00D31424"/>
    <w:rsid w:val="00D85984"/>
    <w:rsid w:val="00DA630C"/>
    <w:rsid w:val="00DF5F08"/>
    <w:rsid w:val="00E16885"/>
    <w:rsid w:val="00E552D0"/>
    <w:rsid w:val="00E60B82"/>
    <w:rsid w:val="00E64F25"/>
    <w:rsid w:val="00E81468"/>
    <w:rsid w:val="00E85FD3"/>
    <w:rsid w:val="00E87AD3"/>
    <w:rsid w:val="00EC0DEB"/>
    <w:rsid w:val="00F16483"/>
    <w:rsid w:val="00F442B6"/>
    <w:rsid w:val="00F67C94"/>
    <w:rsid w:val="00F71844"/>
    <w:rsid w:val="00F875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C2110C"/>
  <w15:docId w15:val="{C3A08EE5-091F-475D-9B90-A46751796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81468"/>
    <w:rPr>
      <w:rFonts w:ascii="Arial" w:hAnsi="Arial" w:cs="Arial"/>
      <w:sz w:val="16"/>
      <w:szCs w:val="24"/>
    </w:rPr>
  </w:style>
  <w:style w:type="paragraph" w:styleId="berschrift1">
    <w:name w:val="heading 1"/>
    <w:basedOn w:val="Standard"/>
    <w:next w:val="Standard"/>
    <w:link w:val="berschrift1Zchn"/>
    <w:qFormat/>
    <w:rsid w:val="004060B5"/>
    <w:pPr>
      <w:keepNext/>
      <w:tabs>
        <w:tab w:val="left" w:pos="8306"/>
      </w:tabs>
      <w:outlineLvl w:val="0"/>
    </w:pPr>
    <w:rPr>
      <w:sz w:val="20"/>
    </w:rPr>
  </w:style>
  <w:style w:type="paragraph" w:styleId="berschrift2">
    <w:name w:val="heading 2"/>
    <w:basedOn w:val="Standard"/>
    <w:next w:val="Standard"/>
    <w:qFormat/>
    <w:rsid w:val="004060B5"/>
    <w:pPr>
      <w:keepNext/>
      <w:outlineLvl w:val="1"/>
    </w:pPr>
    <w:rPr>
      <w:b/>
      <w:bCs/>
      <w:sz w:val="18"/>
    </w:rPr>
  </w:style>
  <w:style w:type="paragraph" w:styleId="berschrift3">
    <w:name w:val="heading 3"/>
    <w:basedOn w:val="Standard"/>
    <w:next w:val="Standard"/>
    <w:qFormat/>
    <w:rsid w:val="004060B5"/>
    <w:pPr>
      <w:keepNext/>
      <w:jc w:val="center"/>
      <w:outlineLvl w:val="2"/>
    </w:pPr>
    <w:rPr>
      <w:b/>
      <w:bCs/>
      <w:sz w:val="36"/>
    </w:rPr>
  </w:style>
  <w:style w:type="paragraph" w:styleId="berschrift4">
    <w:name w:val="heading 4"/>
    <w:basedOn w:val="Standard"/>
    <w:next w:val="Standard"/>
    <w:qFormat/>
    <w:rsid w:val="004060B5"/>
    <w:pPr>
      <w:keepNext/>
      <w:outlineLvl w:val="3"/>
    </w:pPr>
    <w:rPr>
      <w:b/>
      <w:bCs/>
    </w:rPr>
  </w:style>
  <w:style w:type="paragraph" w:styleId="berschrift5">
    <w:name w:val="heading 5"/>
    <w:basedOn w:val="Standard"/>
    <w:next w:val="Standard"/>
    <w:qFormat/>
    <w:rsid w:val="004060B5"/>
    <w:pPr>
      <w:keepNext/>
      <w:tabs>
        <w:tab w:val="left" w:pos="8306"/>
      </w:tabs>
      <w:spacing w:line="480" w:lineRule="auto"/>
      <w:jc w:val="center"/>
      <w:outlineLvl w:val="4"/>
    </w:pPr>
    <w:rPr>
      <w:sz w:val="20"/>
    </w:rPr>
  </w:style>
  <w:style w:type="paragraph" w:styleId="berschrift6">
    <w:name w:val="heading 6"/>
    <w:basedOn w:val="Standard"/>
    <w:next w:val="Standard"/>
    <w:qFormat/>
    <w:rsid w:val="004060B5"/>
    <w:pPr>
      <w:keepNext/>
      <w:outlineLvl w:val="5"/>
    </w:pPr>
    <w:rPr>
      <w:b/>
      <w:bCs/>
      <w:sz w:val="36"/>
    </w:rPr>
  </w:style>
  <w:style w:type="paragraph" w:styleId="berschrift7">
    <w:name w:val="heading 7"/>
    <w:basedOn w:val="Standard"/>
    <w:next w:val="Standard"/>
    <w:qFormat/>
    <w:rsid w:val="004060B5"/>
    <w:pPr>
      <w:keepNext/>
      <w:outlineLvl w:val="6"/>
    </w:pPr>
    <w:rPr>
      <w:b/>
      <w:bCs/>
      <w:sz w:val="20"/>
    </w:rPr>
  </w:style>
  <w:style w:type="paragraph" w:styleId="berschrift8">
    <w:name w:val="heading 8"/>
    <w:basedOn w:val="Standard"/>
    <w:next w:val="Standard"/>
    <w:qFormat/>
    <w:rsid w:val="004060B5"/>
    <w:pPr>
      <w:keepNext/>
      <w:jc w:val="center"/>
      <w:outlineLvl w:val="7"/>
    </w:pPr>
    <w:rPr>
      <w:b/>
      <w:bCs/>
      <w:sz w:val="20"/>
    </w:rPr>
  </w:style>
  <w:style w:type="paragraph" w:styleId="berschrift9">
    <w:name w:val="heading 9"/>
    <w:basedOn w:val="Standard"/>
    <w:next w:val="Standard"/>
    <w:qFormat/>
    <w:rsid w:val="004060B5"/>
    <w:pPr>
      <w:keepNext/>
      <w:framePr w:hSpace="141" w:wrap="notBeside" w:hAnchor="margin" w:y="206"/>
      <w:tabs>
        <w:tab w:val="left" w:pos="8306"/>
      </w:tabs>
      <w:spacing w:line="480" w:lineRule="auto"/>
      <w:jc w:val="center"/>
      <w:outlineLvl w:val="8"/>
    </w:pPr>
    <w:rPr>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4060B5"/>
    <w:pPr>
      <w:tabs>
        <w:tab w:val="center" w:pos="4536"/>
        <w:tab w:val="right" w:pos="9072"/>
      </w:tabs>
    </w:pPr>
  </w:style>
  <w:style w:type="paragraph" w:styleId="Fuzeile">
    <w:name w:val="footer"/>
    <w:basedOn w:val="Standard"/>
    <w:semiHidden/>
    <w:rsid w:val="004060B5"/>
    <w:pPr>
      <w:tabs>
        <w:tab w:val="center" w:pos="4536"/>
        <w:tab w:val="right" w:pos="9072"/>
      </w:tabs>
    </w:pPr>
  </w:style>
  <w:style w:type="paragraph" w:styleId="Textkrper">
    <w:name w:val="Body Text"/>
    <w:basedOn w:val="Standard"/>
    <w:semiHidden/>
    <w:rsid w:val="004060B5"/>
    <w:pPr>
      <w:tabs>
        <w:tab w:val="left" w:pos="8306"/>
      </w:tabs>
      <w:spacing w:line="360" w:lineRule="auto"/>
    </w:pPr>
    <w:rPr>
      <w:sz w:val="18"/>
      <w:u w:val="single"/>
    </w:rPr>
  </w:style>
  <w:style w:type="paragraph" w:styleId="Funotentext">
    <w:name w:val="footnote text"/>
    <w:basedOn w:val="Standard"/>
    <w:semiHidden/>
    <w:rsid w:val="004060B5"/>
    <w:rPr>
      <w:sz w:val="20"/>
      <w:szCs w:val="20"/>
    </w:rPr>
  </w:style>
  <w:style w:type="character" w:styleId="Funotenzeichen">
    <w:name w:val="footnote reference"/>
    <w:basedOn w:val="Absatz-Standardschriftart"/>
    <w:semiHidden/>
    <w:rsid w:val="004060B5"/>
    <w:rPr>
      <w:vertAlign w:val="superscript"/>
    </w:rPr>
  </w:style>
  <w:style w:type="character" w:styleId="Seitenzahl">
    <w:name w:val="page number"/>
    <w:basedOn w:val="Absatz-Standardschriftart"/>
    <w:semiHidden/>
    <w:rsid w:val="004060B5"/>
  </w:style>
  <w:style w:type="paragraph" w:styleId="Textkrper2">
    <w:name w:val="Body Text 2"/>
    <w:basedOn w:val="Standard"/>
    <w:semiHidden/>
    <w:rsid w:val="004060B5"/>
    <w:pPr>
      <w:tabs>
        <w:tab w:val="left" w:pos="8306"/>
      </w:tabs>
      <w:ind w:right="-159"/>
    </w:pPr>
    <w:rPr>
      <w:sz w:val="20"/>
    </w:rPr>
  </w:style>
  <w:style w:type="paragraph" w:styleId="Textkrper3">
    <w:name w:val="Body Text 3"/>
    <w:basedOn w:val="Standard"/>
    <w:semiHidden/>
    <w:rsid w:val="004060B5"/>
    <w:rPr>
      <w:sz w:val="18"/>
    </w:rPr>
  </w:style>
  <w:style w:type="paragraph" w:styleId="Textkrper-Zeileneinzug">
    <w:name w:val="Body Text Indent"/>
    <w:basedOn w:val="Standard"/>
    <w:semiHidden/>
    <w:rsid w:val="004060B5"/>
    <w:pPr>
      <w:spacing w:line="300" w:lineRule="exact"/>
      <w:ind w:left="-180"/>
    </w:pPr>
    <w:rPr>
      <w:sz w:val="20"/>
    </w:rPr>
  </w:style>
  <w:style w:type="paragraph" w:styleId="Dokumentstruktur">
    <w:name w:val="Document Map"/>
    <w:basedOn w:val="Standard"/>
    <w:link w:val="DokumentstrukturZchn"/>
    <w:uiPriority w:val="99"/>
    <w:semiHidden/>
    <w:unhideWhenUsed/>
    <w:rsid w:val="00DF5F08"/>
    <w:rPr>
      <w:rFonts w:ascii="Tahoma" w:hAnsi="Tahoma" w:cs="Tahoma"/>
      <w:szCs w:val="16"/>
    </w:rPr>
  </w:style>
  <w:style w:type="character" w:customStyle="1" w:styleId="DokumentstrukturZchn">
    <w:name w:val="Dokumentstruktur Zchn"/>
    <w:basedOn w:val="Absatz-Standardschriftart"/>
    <w:link w:val="Dokumentstruktur"/>
    <w:uiPriority w:val="99"/>
    <w:semiHidden/>
    <w:rsid w:val="00DF5F08"/>
    <w:rPr>
      <w:rFonts w:ascii="Tahoma" w:hAnsi="Tahoma" w:cs="Tahoma"/>
      <w:sz w:val="16"/>
      <w:szCs w:val="16"/>
    </w:rPr>
  </w:style>
  <w:style w:type="paragraph" w:styleId="Listenabsatz">
    <w:name w:val="List Paragraph"/>
    <w:basedOn w:val="Standard"/>
    <w:uiPriority w:val="34"/>
    <w:qFormat/>
    <w:rsid w:val="001E77AC"/>
    <w:pPr>
      <w:ind w:left="720"/>
      <w:contextualSpacing/>
    </w:pPr>
  </w:style>
  <w:style w:type="character" w:customStyle="1" w:styleId="berschrift1Zchn">
    <w:name w:val="Überschrift 1 Zchn"/>
    <w:basedOn w:val="Absatz-Standardschriftart"/>
    <w:link w:val="berschrift1"/>
    <w:rsid w:val="00B7187B"/>
    <w:rPr>
      <w:rFonts w:ascii="Arial" w:hAnsi="Arial" w:cs="Arial"/>
      <w:szCs w:val="24"/>
    </w:rPr>
  </w:style>
  <w:style w:type="table" w:styleId="Tabellenraster">
    <w:name w:val="Table Grid"/>
    <w:basedOn w:val="NormaleTabelle"/>
    <w:rsid w:val="00376FC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prechblasentext">
    <w:name w:val="Balloon Text"/>
    <w:basedOn w:val="Standard"/>
    <w:link w:val="SprechblasentextZchn"/>
    <w:uiPriority w:val="99"/>
    <w:semiHidden/>
    <w:unhideWhenUsed/>
    <w:rsid w:val="00D201D2"/>
    <w:rPr>
      <w:rFonts w:ascii="Tahoma" w:hAnsi="Tahoma" w:cs="Tahoma"/>
      <w:szCs w:val="16"/>
    </w:rPr>
  </w:style>
  <w:style w:type="character" w:customStyle="1" w:styleId="SprechblasentextZchn">
    <w:name w:val="Sprechblasentext Zchn"/>
    <w:basedOn w:val="Absatz-Standardschriftart"/>
    <w:link w:val="Sprechblasentext"/>
    <w:uiPriority w:val="99"/>
    <w:semiHidden/>
    <w:rsid w:val="00D201D2"/>
    <w:rPr>
      <w:rFonts w:ascii="Tahoma" w:hAnsi="Tahoma" w:cs="Tahoma"/>
      <w:sz w:val="16"/>
      <w:szCs w:val="16"/>
    </w:rPr>
  </w:style>
  <w:style w:type="paragraph" w:styleId="berarbeitung">
    <w:name w:val="Revision"/>
    <w:hidden/>
    <w:uiPriority w:val="99"/>
    <w:semiHidden/>
    <w:rsid w:val="00E87AD3"/>
    <w:rPr>
      <w:rFonts w:ascii="Arial" w:hAnsi="Arial" w:cs="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3959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Einverständniserklärung</vt:lpstr>
    </vt:vector>
  </TitlesOfParts>
  <Company>Bay.StMELF</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Einverständniserklärung</dc:title>
  <dc:creator>fmrf</dc:creator>
  <cp:lastModifiedBy>Rehm, Frank (StMELF)</cp:lastModifiedBy>
  <cp:revision>5</cp:revision>
  <cp:lastPrinted>2016-07-26T10:07:00Z</cp:lastPrinted>
  <dcterms:created xsi:type="dcterms:W3CDTF">2023-04-12T07:39:00Z</dcterms:created>
  <dcterms:modified xsi:type="dcterms:W3CDTF">2023-05-30T13:46:00Z</dcterms:modified>
</cp:coreProperties>
</file>